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jc w:val="center"/>
        <w:rPr>
          <w:sz w:val="28"/>
        </w:rPr>
        <w:sectPr>
          <w:footnotePr/>
          <w:endnotePr/>
          <w:type w:val="continuous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sz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0" cy="9155517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098028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6999" cy="91555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0pt;height:720.9pt;mso-wrap-distance-left:0.0pt;mso-wrap-distance-top:0.0pt;mso-wrap-distance-right:0.0pt;mso-wrap-distance-bottom:0.0pt;" stroked="false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pStyle w:val="851"/>
        <w:ind w:left="1206" w:right="1166"/>
        <w:jc w:val="center"/>
        <w:spacing w:before="62"/>
      </w:pPr>
      <w:r>
        <w:rPr>
          <w:spacing w:val="-2"/>
        </w:rPr>
        <w:t xml:space="preserve">СОДЕРЖАНИЕ</w:t>
      </w:r>
      <w:r/>
    </w:p>
    <w:p>
      <w:pPr>
        <w:pStyle w:val="861"/>
        <w:ind w:left="0" w:firstLine="0"/>
        <w:spacing w:before="257"/>
        <w:tabs>
          <w:tab w:val="left" w:pos="10303" w:leader="dot"/>
        </w:tabs>
      </w:pPr>
      <w:r>
        <w:fldChar w:fldCharType="begin"/>
      </w:r>
      <w:r>
        <w:instrText xml:space="preserve"> HYPERLINK \l "_TOC_250018" </w:instrText>
      </w:r>
      <w:r>
        <w:fldChar w:fldCharType="separate"/>
      </w:r>
      <w:r>
        <w:t xml:space="preserve">Пояснительная</w:t>
      </w:r>
      <w:r>
        <w:rPr>
          <w:spacing w:val="-6"/>
        </w:rPr>
        <w:t xml:space="preserve"> </w:t>
      </w:r>
      <w:r>
        <w:rPr>
          <w:spacing w:val="-2"/>
        </w:rPr>
        <w:t xml:space="preserve">записка</w:t>
      </w:r>
      <w:r>
        <w:rPr>
          <w:spacing w:val="-2"/>
          <w:lang w:val="ru-RU"/>
        </w:rPr>
        <w:t xml:space="preserve"> ...................................................................................................................................</w:t>
      </w:r>
      <w:r>
        <w:rPr>
          <w:spacing w:val="-10"/>
        </w:rPr>
        <w:t xml:space="preserve">3</w:t>
      </w:r>
      <w:r>
        <w:rPr>
          <w:spacing w:val="-10"/>
        </w:rPr>
        <w:fldChar w:fldCharType="end"/>
      </w:r>
      <w:r/>
    </w:p>
    <w:p>
      <w:pPr>
        <w:pStyle w:val="860"/>
        <w:ind w:left="20"/>
        <w:jc w:val="both"/>
        <w:tabs>
          <w:tab w:val="left" w:pos="10122" w:leader="dot"/>
        </w:tabs>
      </w:pPr>
      <w:r>
        <w:fldChar w:fldCharType="begin"/>
      </w:r>
      <w:r>
        <w:instrText xml:space="preserve"> HYPERLINK \l "_TOC_250017" </w:instrText>
      </w:r>
      <w:r>
        <w:fldChar w:fldCharType="separate"/>
      </w:r>
      <w:r>
        <w:t xml:space="preserve">Раздел</w:t>
      </w:r>
      <w:r>
        <w:rPr>
          <w:spacing w:val="-5"/>
        </w:rPr>
        <w:t xml:space="preserve"> </w:t>
      </w:r>
      <w:r>
        <w:t xml:space="preserve">I.</w:t>
      </w:r>
      <w:r>
        <w:rPr>
          <w:spacing w:val="-4"/>
        </w:rPr>
        <w:t xml:space="preserve"> </w:t>
      </w:r>
      <w:r>
        <w:t xml:space="preserve">ЦЕННОСТНО-ЦЕЛЕВЫЕ</w:t>
      </w:r>
      <w:r>
        <w:rPr>
          <w:spacing w:val="-4"/>
        </w:rPr>
        <w:t xml:space="preserve"> </w:t>
      </w:r>
      <w:r>
        <w:t xml:space="preserve">ОСНОВЫ</w:t>
      </w:r>
      <w:r>
        <w:rPr>
          <w:spacing w:val="-3"/>
        </w:rPr>
        <w:t xml:space="preserve"> </w:t>
      </w:r>
      <w:r>
        <w:rPr>
          <w:spacing w:val="-2"/>
        </w:rPr>
        <w:t xml:space="preserve">ВОСПИТАНИ</w:t>
      </w:r>
      <w:r>
        <w:rPr>
          <w:spacing w:val="-2"/>
          <w:lang w:val="ru-RU"/>
        </w:rPr>
        <w:t xml:space="preserve"> ...............................................................</w:t>
      </w:r>
      <w:r>
        <w:rPr>
          <w:spacing w:val="-10"/>
        </w:rPr>
        <w:t xml:space="preserve">4</w:t>
      </w:r>
      <w:r>
        <w:rPr>
          <w:spacing w:val="-10"/>
        </w:rPr>
        <w:fldChar w:fldCharType="end"/>
      </w:r>
      <w:r/>
    </w:p>
    <w:p>
      <w:pPr>
        <w:pStyle w:val="861"/>
        <w:numPr>
          <w:ilvl w:val="1"/>
          <w:numId w:val="1"/>
        </w:numPr>
        <w:ind w:left="642" w:hanging="360"/>
        <w:spacing w:before="260"/>
        <w:tabs>
          <w:tab w:val="left" w:pos="642" w:leader="none"/>
        </w:tabs>
      </w:pPr>
      <w:r>
        <w:fldChar w:fldCharType="begin"/>
      </w:r>
      <w:r>
        <w:instrText xml:space="preserve"> HYPERLINK \l "_TOC_250016" </w:instrText>
      </w:r>
      <w:r>
        <w:fldChar w:fldCharType="separate"/>
      </w:r>
      <w:r>
        <w:t xml:space="preserve">Методологические</w:t>
      </w:r>
      <w:r>
        <w:rPr>
          <w:spacing w:val="-8"/>
        </w:rPr>
        <w:t xml:space="preserve"> </w:t>
      </w:r>
      <w:r>
        <w:t xml:space="preserve">основы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принципы</w:t>
      </w:r>
      <w:r>
        <w:rPr>
          <w:spacing w:val="-5"/>
        </w:rPr>
        <w:t xml:space="preserve"> </w:t>
      </w:r>
      <w:r>
        <w:t xml:space="preserve">воспитательной</w:t>
      </w:r>
      <w:r>
        <w:rPr>
          <w:spacing w:val="-4"/>
        </w:rPr>
        <w:t xml:space="preserve"> </w:t>
      </w:r>
      <w:r>
        <w:rPr>
          <w:spacing w:val="-2"/>
        </w:rPr>
        <w:t xml:space="preserve">деятельности</w:t>
      </w:r>
      <w:r>
        <w:tab/>
      </w:r>
      <w:r>
        <w:rPr>
          <w:lang w:val="ru-RU"/>
        </w:rPr>
        <w:t xml:space="preserve">...................................</w:t>
      </w:r>
      <w:r>
        <w:rPr>
          <w:spacing w:val="-10"/>
        </w:rPr>
        <w:t xml:space="preserve">4</w:t>
      </w:r>
      <w:r>
        <w:rPr>
          <w:spacing w:val="-10"/>
        </w:rPr>
        <w:fldChar w:fldCharType="end"/>
      </w:r>
      <w:r/>
    </w:p>
    <w:p>
      <w:pPr>
        <w:pStyle w:val="861"/>
        <w:numPr>
          <w:ilvl w:val="1"/>
          <w:numId w:val="1"/>
        </w:numPr>
        <w:ind w:left="642" w:hanging="360"/>
        <w:spacing w:before="261"/>
        <w:tabs>
          <w:tab w:val="left" w:pos="642" w:leader="none"/>
        </w:tabs>
      </w:pPr>
      <w:r>
        <w:fldChar w:fldCharType="begin"/>
      </w:r>
      <w:r>
        <w:instrText xml:space="preserve"> HYPERLINK \l "_TOC_250015" </w:instrText>
      </w:r>
      <w:r>
        <w:fldChar w:fldCharType="separate"/>
      </w:r>
      <w:r>
        <w:t xml:space="preserve">Цель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задачи</w:t>
      </w:r>
      <w:r>
        <w:rPr>
          <w:spacing w:val="-2"/>
        </w:rPr>
        <w:t xml:space="preserve"> воспитания</w:t>
      </w:r>
      <w:r>
        <w:tab/>
      </w:r>
      <w:r>
        <w:rPr>
          <w:lang w:val="ru-RU"/>
        </w:rPr>
        <w:t xml:space="preserve">...........................................................................................................</w:t>
      </w:r>
      <w:r>
        <w:rPr>
          <w:spacing w:val="-10"/>
        </w:rPr>
        <w:t xml:space="preserve">4</w:t>
      </w:r>
      <w:r>
        <w:rPr>
          <w:spacing w:val="-10"/>
        </w:rPr>
        <w:fldChar w:fldCharType="end"/>
      </w:r>
      <w:r/>
    </w:p>
    <w:p>
      <w:pPr>
        <w:pStyle w:val="860"/>
        <w:spacing w:before="260"/>
        <w:tabs>
          <w:tab w:val="left" w:pos="10093" w:leader="dot"/>
        </w:tabs>
      </w:pPr>
      <w:r>
        <w:fldChar w:fldCharType="begin"/>
      </w:r>
      <w:r>
        <w:instrText xml:space="preserve"> HYPERLINK \l "_TOC_250014" </w:instrText>
      </w:r>
      <w:r>
        <w:fldChar w:fldCharType="separate"/>
      </w:r>
      <w:r>
        <w:t xml:space="preserve">Раздел</w:t>
      </w:r>
      <w:r>
        <w:rPr>
          <w:spacing w:val="-5"/>
        </w:rPr>
        <w:t xml:space="preserve"> </w:t>
      </w:r>
      <w:r>
        <w:t xml:space="preserve">II.</w:t>
      </w:r>
      <w:r>
        <w:rPr>
          <w:spacing w:val="-4"/>
        </w:rPr>
        <w:t xml:space="preserve"> </w:t>
      </w:r>
      <w:r>
        <w:t xml:space="preserve">СОДЕРЖАНИЕ,</w:t>
      </w:r>
      <w:r>
        <w:rPr>
          <w:spacing w:val="-5"/>
        </w:rPr>
        <w:t xml:space="preserve"> </w:t>
      </w:r>
      <w:r>
        <w:t xml:space="preserve">ВИДЫ</w:t>
      </w:r>
      <w:r>
        <w:rPr>
          <w:spacing w:val="-5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ФОРМЫ</w:t>
      </w:r>
      <w:r>
        <w:rPr>
          <w:spacing w:val="-3"/>
        </w:rPr>
        <w:t xml:space="preserve"> </w:t>
      </w:r>
      <w:r>
        <w:t xml:space="preserve">ВОСПИТАТЕЛЬНОЙ</w:t>
      </w:r>
      <w:r>
        <w:rPr>
          <w:spacing w:val="-3"/>
        </w:rPr>
        <w:t xml:space="preserve"> </w:t>
      </w:r>
      <w:r>
        <w:rPr>
          <w:spacing w:val="-2"/>
        </w:rPr>
        <w:t xml:space="preserve">ДЕЯТЕЛЬНОСТ</w:t>
      </w:r>
      <w:r>
        <w:rPr>
          <w:spacing w:val="-2"/>
          <w:lang w:val="ru-RU"/>
        </w:rPr>
        <w:t xml:space="preserve">И</w:t>
      </w:r>
      <w:r>
        <w:rPr>
          <w:spacing w:val="-2"/>
          <w:lang w:val="ru-RU"/>
        </w:rPr>
        <w:t xml:space="preserve">.................</w:t>
      </w:r>
      <w:r>
        <w:rPr>
          <w:spacing w:val="-10"/>
        </w:rPr>
        <w:t xml:space="preserve">6</w:t>
      </w:r>
      <w:r>
        <w:rPr>
          <w:spacing w:val="-10"/>
        </w:rPr>
        <w:fldChar w:fldCharType="end"/>
      </w:r>
      <w:r/>
    </w:p>
    <w:p>
      <w:pPr>
        <w:pStyle w:val="861"/>
        <w:numPr>
          <w:ilvl w:val="1"/>
          <w:numId w:val="2"/>
        </w:numPr>
        <w:spacing w:before="256"/>
        <w:tabs>
          <w:tab w:val="left" w:pos="702" w:leader="none"/>
          <w:tab w:val="left" w:pos="10381" w:leader="dot"/>
        </w:tabs>
      </w:pPr>
      <w:r>
        <w:fldChar w:fldCharType="begin"/>
      </w:r>
      <w:r>
        <w:instrText xml:space="preserve"> HYPERLINK \l "_TOC_250013" </w:instrText>
      </w:r>
      <w:r>
        <w:fldChar w:fldCharType="separate"/>
      </w:r>
      <w:r>
        <w:t xml:space="preserve">Основные</w:t>
      </w:r>
      <w:r>
        <w:rPr>
          <w:spacing w:val="-10"/>
        </w:rPr>
        <w:t xml:space="preserve"> </w:t>
      </w:r>
      <w:r>
        <w:t xml:space="preserve">направления</w:t>
      </w:r>
      <w:r>
        <w:rPr>
          <w:spacing w:val="-6"/>
        </w:rPr>
        <w:t xml:space="preserve"> </w:t>
      </w:r>
      <w:r>
        <w:t xml:space="preserve">воспитательной</w:t>
      </w:r>
      <w:r>
        <w:rPr>
          <w:spacing w:val="-5"/>
        </w:rPr>
        <w:t xml:space="preserve"> </w:t>
      </w:r>
      <w:r>
        <w:rPr>
          <w:spacing w:val="-2"/>
        </w:rPr>
        <w:t xml:space="preserve">работы</w:t>
      </w:r>
      <w:r>
        <w:rPr>
          <w:spacing w:val="-2"/>
          <w:lang w:val="ru-RU"/>
        </w:rPr>
        <w:t xml:space="preserve"> ............................................................................</w:t>
      </w:r>
      <w:r>
        <w:rPr>
          <w:spacing w:val="-10"/>
        </w:rPr>
        <w:t xml:space="preserve">6</w:t>
      </w:r>
      <w:r>
        <w:rPr>
          <w:spacing w:val="-10"/>
        </w:rPr>
        <w:fldChar w:fldCharType="end"/>
      </w:r>
      <w:r/>
    </w:p>
    <w:p>
      <w:pPr>
        <w:pStyle w:val="861"/>
        <w:numPr>
          <w:ilvl w:val="1"/>
          <w:numId w:val="2"/>
        </w:numPr>
        <w:spacing w:before="224"/>
        <w:tabs>
          <w:tab w:val="left" w:pos="702" w:leader="none"/>
          <w:tab w:val="left" w:pos="10403" w:leader="dot"/>
        </w:tabs>
      </w:pPr>
      <w:r>
        <w:fldChar w:fldCharType="begin"/>
      </w:r>
      <w:r>
        <w:instrText xml:space="preserve"> HYPERLINK \l "_TOC_250012" </w:instrText>
      </w:r>
      <w:r>
        <w:fldChar w:fldCharType="separate"/>
      </w:r>
      <w:r>
        <w:t xml:space="preserve">Модуль</w:t>
      </w:r>
      <w:r>
        <w:rPr>
          <w:spacing w:val="-3"/>
        </w:rPr>
        <w:t xml:space="preserve"> </w:t>
      </w:r>
      <w:r>
        <w:t xml:space="preserve">"Будущее</w:t>
      </w:r>
      <w:r>
        <w:rPr>
          <w:spacing w:val="-3"/>
        </w:rPr>
        <w:t xml:space="preserve"> </w:t>
      </w:r>
      <w:r>
        <w:t xml:space="preserve">России.</w:t>
      </w:r>
      <w:r>
        <w:rPr>
          <w:spacing w:val="-4"/>
        </w:rPr>
        <w:t xml:space="preserve"> </w:t>
      </w:r>
      <w:r>
        <w:t xml:space="preserve">Ключевые</w:t>
      </w:r>
      <w:r>
        <w:rPr>
          <w:spacing w:val="-4"/>
        </w:rPr>
        <w:t xml:space="preserve"> </w:t>
      </w:r>
      <w:r>
        <w:rPr>
          <w:spacing w:val="-2"/>
        </w:rPr>
        <w:t xml:space="preserve">мероприятия"</w:t>
      </w:r>
      <w:r>
        <w:rPr>
          <w:spacing w:val="-2"/>
          <w:lang w:val="ru-RU"/>
        </w:rPr>
        <w:t xml:space="preserve"> ....................................................................</w:t>
      </w:r>
      <w:r>
        <w:rPr>
          <w:spacing w:val="-10"/>
        </w:rPr>
        <w:t xml:space="preserve">7</w:t>
      </w:r>
      <w:r>
        <w:rPr>
          <w:spacing w:val="-10"/>
        </w:rPr>
        <w:fldChar w:fldCharType="end"/>
      </w:r>
      <w:r/>
    </w:p>
    <w:p>
      <w:pPr>
        <w:pStyle w:val="861"/>
        <w:numPr>
          <w:ilvl w:val="1"/>
          <w:numId w:val="2"/>
        </w:numPr>
        <w:spacing w:before="257"/>
        <w:tabs>
          <w:tab w:val="left" w:pos="702" w:leader="none"/>
          <w:tab w:val="left" w:pos="10233" w:leader="dot"/>
        </w:tabs>
      </w:pPr>
      <w:r>
        <w:fldChar w:fldCharType="begin"/>
      </w:r>
      <w:r>
        <w:instrText xml:space="preserve"> HYPERLINK \l "_TOC_250011" </w:instrText>
      </w:r>
      <w:r>
        <w:fldChar w:fldCharType="separate"/>
      </w:r>
      <w:r>
        <w:t xml:space="preserve">Модуль</w:t>
      </w:r>
      <w:r>
        <w:rPr>
          <w:spacing w:val="-10"/>
        </w:rPr>
        <w:t xml:space="preserve"> </w:t>
      </w:r>
      <w:r>
        <w:t xml:space="preserve">"Спортивно-оздоровительная</w:t>
      </w:r>
      <w:r>
        <w:rPr>
          <w:spacing w:val="-10"/>
        </w:rPr>
        <w:t xml:space="preserve"> </w:t>
      </w:r>
      <w:r>
        <w:rPr>
          <w:spacing w:val="-2"/>
        </w:rPr>
        <w:t xml:space="preserve">работа"…………………</w:t>
      </w:r>
      <w:r>
        <w:rPr>
          <w:spacing w:val="-2"/>
          <w:lang w:val="ru-RU"/>
        </w:rPr>
        <w:t xml:space="preserve">..................................................</w:t>
      </w:r>
      <w:r>
        <w:rPr>
          <w:spacing w:val="-5"/>
        </w:rPr>
        <w:t xml:space="preserve">10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spacing w:before="221"/>
        <w:tabs>
          <w:tab w:val="left" w:pos="702" w:leader="none"/>
          <w:tab w:val="left" w:pos="10168" w:leader="dot"/>
        </w:tabs>
      </w:pPr>
      <w:r>
        <w:fldChar w:fldCharType="begin"/>
      </w:r>
      <w:r>
        <w:instrText xml:space="preserve"> HYPERLINK \l "_TOC_250010" </w:instrText>
      </w:r>
      <w:r>
        <w:fldChar w:fldCharType="separate"/>
      </w:r>
      <w:r>
        <w:t xml:space="preserve">Модуль</w:t>
      </w:r>
      <w:r>
        <w:rPr>
          <w:spacing w:val="-5"/>
        </w:rPr>
        <w:t xml:space="preserve"> </w:t>
      </w:r>
      <w:r>
        <w:t xml:space="preserve">"Культура</w:t>
      </w:r>
      <w:r>
        <w:rPr>
          <w:spacing w:val="-4"/>
        </w:rPr>
        <w:t xml:space="preserve"> </w:t>
      </w:r>
      <w:r>
        <w:rPr>
          <w:spacing w:val="-2"/>
        </w:rPr>
        <w:t xml:space="preserve">России"</w:t>
      </w:r>
      <w:r>
        <w:rPr>
          <w:spacing w:val="-2"/>
          <w:lang w:val="ru-RU"/>
        </w:rPr>
        <w:t xml:space="preserve"> ..............................................................................................................</w:t>
      </w:r>
      <w:r>
        <w:rPr>
          <w:spacing w:val="-5"/>
        </w:rPr>
        <w:t xml:space="preserve">11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spacing w:before="223"/>
        <w:tabs>
          <w:tab w:val="left" w:pos="991" w:leader="none"/>
          <w:tab w:val="left" w:pos="10242" w:leader="dot"/>
        </w:tabs>
      </w:pPr>
      <w:r>
        <w:fldChar w:fldCharType="begin"/>
      </w:r>
      <w:r>
        <w:instrText xml:space="preserve"> HYPERLINK \l "_TOC_250009" </w:instrText>
      </w:r>
      <w:r>
        <w:fldChar w:fldCharType="separate"/>
      </w:r>
      <w:r>
        <w:t xml:space="preserve">Модуль</w:t>
      </w:r>
      <w:r>
        <w:rPr>
          <w:spacing w:val="-3"/>
        </w:rPr>
        <w:t xml:space="preserve"> </w:t>
      </w:r>
      <w:r>
        <w:t xml:space="preserve">"Детское</w:t>
      </w:r>
      <w:r>
        <w:rPr>
          <w:spacing w:val="-3"/>
        </w:rPr>
        <w:t xml:space="preserve"> </w:t>
      </w:r>
      <w:r>
        <w:rPr>
          <w:spacing w:val="-2"/>
        </w:rPr>
        <w:t xml:space="preserve">самоуправление"</w:t>
      </w:r>
      <w:r>
        <w:rPr>
          <w:spacing w:val="-2"/>
          <w:lang w:val="ru-RU"/>
        </w:rPr>
        <w:t xml:space="preserve"> ............................................................................................</w:t>
      </w:r>
      <w:r>
        <w:rPr>
          <w:spacing w:val="-5"/>
        </w:rPr>
        <w:t xml:space="preserve">11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tabs>
          <w:tab w:val="left" w:pos="991" w:leader="none"/>
          <w:tab w:val="left" w:pos="10242" w:leader="dot"/>
        </w:tabs>
      </w:pPr>
      <w:r>
        <w:fldChar w:fldCharType="begin"/>
      </w:r>
      <w:r>
        <w:instrText xml:space="preserve"> HYPERLINK \l "_TOC_250008" </w:instrText>
      </w:r>
      <w:r>
        <w:fldChar w:fldCharType="separate"/>
      </w:r>
      <w:r>
        <w:t xml:space="preserve">Модуль</w:t>
      </w:r>
      <w:r>
        <w:rPr>
          <w:spacing w:val="-4"/>
        </w:rPr>
        <w:t xml:space="preserve"> </w:t>
      </w:r>
      <w:r>
        <w:rPr>
          <w:spacing w:val="-2"/>
        </w:rPr>
        <w:t xml:space="preserve">"Инклюзивноепространство"</w:t>
      </w:r>
      <w:r>
        <w:rPr>
          <w:spacing w:val="-2"/>
          <w:lang w:val="ru-RU"/>
        </w:rPr>
        <w:t xml:space="preserve"> ........................................................................................</w:t>
      </w:r>
      <w:r>
        <w:rPr>
          <w:spacing w:val="-5"/>
        </w:rPr>
        <w:t xml:space="preserve">12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spacing w:before="260"/>
        <w:tabs>
          <w:tab w:val="left" w:pos="991" w:leader="none"/>
          <w:tab w:val="left" w:pos="10285" w:leader="dot"/>
        </w:tabs>
      </w:pPr>
      <w:r>
        <w:fldChar w:fldCharType="begin"/>
      </w:r>
      <w:r>
        <w:instrText xml:space="preserve"> HYPERLINK \l "_TOC_250007" </w:instrText>
      </w:r>
      <w:r>
        <w:fldChar w:fldCharType="separate"/>
      </w:r>
      <w:r>
        <w:t xml:space="preserve">Модуль</w:t>
      </w:r>
      <w:r>
        <w:rPr>
          <w:spacing w:val="-4"/>
        </w:rPr>
        <w:t xml:space="preserve"> </w:t>
      </w:r>
      <w:r>
        <w:rPr>
          <w:spacing w:val="-2"/>
        </w:rPr>
        <w:t xml:space="preserve">"Профориентация"</w:t>
      </w:r>
      <w:r>
        <w:rPr>
          <w:spacing w:val="-2"/>
          <w:lang w:val="ru-RU"/>
        </w:rPr>
        <w:t xml:space="preserve"> .........................................................................................................</w:t>
      </w:r>
      <w:r>
        <w:rPr>
          <w:spacing w:val="-5"/>
        </w:rPr>
        <w:t xml:space="preserve">13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spacing w:before="261"/>
        <w:tabs>
          <w:tab w:val="left" w:pos="991" w:leader="none"/>
          <w:tab w:val="left" w:pos="10261" w:leader="dot"/>
        </w:tabs>
      </w:pPr>
      <w:r>
        <w:fldChar w:fldCharType="begin"/>
      </w:r>
      <w:r>
        <w:instrText xml:space="preserve"> HYPERLINK \l "_TOC_250006" </w:instrText>
      </w:r>
      <w:r>
        <w:fldChar w:fldCharType="separate"/>
      </w:r>
      <w:r>
        <w:t xml:space="preserve">Модуль</w:t>
      </w:r>
      <w:r>
        <w:rPr>
          <w:spacing w:val="-7"/>
        </w:rPr>
        <w:t xml:space="preserve"> </w:t>
      </w:r>
      <w:r>
        <w:t xml:space="preserve">"Коллективная</w:t>
      </w:r>
      <w:r>
        <w:rPr>
          <w:spacing w:val="-4"/>
        </w:rPr>
        <w:t xml:space="preserve"> </w:t>
      </w:r>
      <w:r>
        <w:t xml:space="preserve">социально</w:t>
      </w:r>
      <w:r>
        <w:rPr>
          <w:spacing w:val="-7"/>
        </w:rPr>
        <w:t xml:space="preserve"> </w:t>
      </w:r>
      <w:r>
        <w:t xml:space="preserve">значимая</w:t>
      </w:r>
      <w:r>
        <w:rPr>
          <w:spacing w:val="-4"/>
        </w:rPr>
        <w:t xml:space="preserve"> </w:t>
      </w:r>
      <w:r>
        <w:t xml:space="preserve">деятельность</w:t>
      </w:r>
      <w:r>
        <w:rPr>
          <w:spacing w:val="-3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Движении</w:t>
      </w:r>
      <w:r>
        <w:rPr>
          <w:spacing w:val="-6"/>
        </w:rPr>
        <w:t xml:space="preserve"> </w:t>
      </w:r>
      <w:r>
        <w:rPr>
          <w:spacing w:val="-2"/>
        </w:rPr>
        <w:t xml:space="preserve">Первых"</w:t>
      </w:r>
      <w:r>
        <w:rPr>
          <w:spacing w:val="-2"/>
          <w:lang w:val="ru-RU"/>
        </w:rPr>
        <w:t xml:space="preserve"> ............</w:t>
      </w:r>
      <w:r>
        <w:rPr>
          <w:spacing w:val="-5"/>
        </w:rPr>
        <w:t xml:space="preserve">14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tabs>
          <w:tab w:val="left" w:pos="991" w:leader="none"/>
          <w:tab w:val="left" w:pos="10175" w:leader="dot"/>
        </w:tabs>
      </w:pPr>
      <w:r>
        <w:fldChar w:fldCharType="begin"/>
      </w:r>
      <w:r>
        <w:instrText xml:space="preserve"> HYPERLINK \l "_TOC_250005" </w:instrText>
      </w:r>
      <w:r>
        <w:fldChar w:fldCharType="separate"/>
      </w:r>
      <w:r>
        <w:t xml:space="preserve">Модуль</w:t>
      </w:r>
      <w:r>
        <w:rPr>
          <w:spacing w:val="-3"/>
        </w:rPr>
        <w:t xml:space="preserve"> </w:t>
      </w:r>
      <w:r>
        <w:t xml:space="preserve">"Экскурсии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походы"</w:t>
      </w:r>
      <w:r>
        <w:rPr>
          <w:spacing w:val="-2"/>
          <w:lang w:val="ru-RU"/>
        </w:rPr>
        <w:t xml:space="preserve"> ..................................................................................................</w:t>
      </w:r>
      <w:r>
        <w:rPr>
          <w:spacing w:val="-5"/>
        </w:rPr>
        <w:t xml:space="preserve">15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spacing w:before="260"/>
        <w:tabs>
          <w:tab w:val="left" w:pos="991" w:leader="none"/>
          <w:tab w:val="left" w:pos="10127" w:leader="dot"/>
        </w:tabs>
      </w:pPr>
      <w:r>
        <w:fldChar w:fldCharType="begin"/>
      </w:r>
      <w:r>
        <w:instrText xml:space="preserve"> HYPERLINK \l "_TOC_250004" </w:instrText>
      </w:r>
      <w:r>
        <w:fldChar w:fldCharType="separate"/>
      </w:r>
      <w:r>
        <w:t xml:space="preserve">Модуль</w:t>
      </w:r>
      <w:r>
        <w:rPr>
          <w:spacing w:val="-3"/>
        </w:rPr>
        <w:t xml:space="preserve"> </w:t>
      </w:r>
      <w:r>
        <w:t xml:space="preserve">"Кружки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секции"</w:t>
      </w:r>
      <w:r>
        <w:rPr>
          <w:spacing w:val="-2"/>
          <w:lang w:val="ru-RU"/>
        </w:rPr>
        <w:t xml:space="preserve"> ........................................................................................................</w:t>
      </w:r>
      <w:r>
        <w:rPr>
          <w:spacing w:val="-5"/>
        </w:rPr>
        <w:t xml:space="preserve">15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2"/>
        </w:numPr>
        <w:ind w:left="991" w:hanging="709"/>
        <w:spacing w:before="262"/>
        <w:tabs>
          <w:tab w:val="left" w:pos="991" w:leader="none"/>
          <w:tab w:val="left" w:pos="10225" w:leader="dot"/>
        </w:tabs>
      </w:pPr>
      <w:r>
        <w:fldChar w:fldCharType="begin"/>
      </w:r>
      <w:r>
        <w:instrText xml:space="preserve"> HYPERLINK \l "_TOC_250003" </w:instrText>
      </w:r>
      <w:r>
        <w:fldChar w:fldCharType="separate"/>
      </w:r>
      <w:r>
        <w:t xml:space="preserve">Модуль</w:t>
      </w:r>
      <w:r>
        <w:rPr>
          <w:spacing w:val="-3"/>
        </w:rPr>
        <w:t xml:space="preserve"> </w:t>
      </w:r>
      <w:r>
        <w:t xml:space="preserve">"Цифровая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медиа-</w:t>
      </w:r>
      <w:r>
        <w:rPr>
          <w:spacing w:val="-2"/>
        </w:rPr>
        <w:t xml:space="preserve">среда"</w:t>
      </w:r>
      <w:r>
        <w:rPr>
          <w:spacing w:val="-2"/>
          <w:lang w:val="ru-RU"/>
        </w:rPr>
        <w:t xml:space="preserve"> ...........................................................................................</w:t>
      </w:r>
      <w:r>
        <w:rPr>
          <w:spacing w:val="-5"/>
        </w:rPr>
        <w:t xml:space="preserve">15</w:t>
      </w:r>
      <w:r>
        <w:rPr>
          <w:spacing w:val="-5"/>
        </w:rPr>
        <w:fldChar w:fldCharType="end"/>
      </w:r>
      <w:r/>
    </w:p>
    <w:p>
      <w:pPr>
        <w:pStyle w:val="861"/>
        <w:ind w:left="282" w:firstLine="0"/>
        <w:tabs>
          <w:tab w:val="left" w:pos="10136" w:leader="dot"/>
        </w:tabs>
      </w:pPr>
      <w:r>
        <w:fldChar w:fldCharType="begin"/>
      </w:r>
      <w:r>
        <w:instrText xml:space="preserve"> HYPERLINK \l "_TOC_250002" </w:instrText>
      </w:r>
      <w:r>
        <w:fldChar w:fldCharType="separate"/>
      </w:r>
      <w:r>
        <w:t xml:space="preserve">Раздел</w:t>
      </w:r>
      <w:r>
        <w:rPr>
          <w:spacing w:val="-5"/>
        </w:rPr>
        <w:t xml:space="preserve"> </w:t>
      </w:r>
      <w:r>
        <w:t xml:space="preserve">III.</w:t>
      </w:r>
      <w:r>
        <w:rPr>
          <w:spacing w:val="-4"/>
        </w:rPr>
        <w:t xml:space="preserve"> </w:t>
      </w:r>
      <w:r>
        <w:t xml:space="preserve">ОРГАНИЗАЦИЯ</w:t>
      </w:r>
      <w:r>
        <w:rPr>
          <w:spacing w:val="-6"/>
        </w:rPr>
        <w:t xml:space="preserve"> </w:t>
      </w:r>
      <w:r>
        <w:t xml:space="preserve">ВОСПИТАТЕЛЬНОЙ</w:t>
      </w:r>
      <w:r>
        <w:rPr>
          <w:spacing w:val="-7"/>
        </w:rPr>
        <w:t xml:space="preserve"> </w:t>
      </w:r>
      <w:r>
        <w:rPr>
          <w:spacing w:val="-2"/>
        </w:rPr>
        <w:t xml:space="preserve">ДЕЯТЕЛЬНОСТИ</w:t>
      </w:r>
      <w:r>
        <w:rPr>
          <w:spacing w:val="-2"/>
          <w:lang w:val="ru-RU"/>
        </w:rPr>
        <w:t xml:space="preserve"> ..........................................</w:t>
      </w:r>
      <w:r>
        <w:rPr>
          <w:spacing w:val="-5"/>
        </w:rPr>
        <w:t xml:space="preserve">17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3"/>
        </w:numPr>
        <w:tabs>
          <w:tab w:val="left" w:pos="702" w:leader="none"/>
          <w:tab w:val="left" w:pos="10230" w:leader="dot"/>
        </w:tabs>
      </w:pPr>
      <w:r>
        <w:fldChar w:fldCharType="begin"/>
      </w:r>
      <w:r>
        <w:instrText xml:space="preserve"> HYPERLINK \l "_TOC_250001" </w:instrText>
      </w:r>
      <w:r>
        <w:fldChar w:fldCharType="separate"/>
      </w:r>
      <w:r>
        <w:t xml:space="preserve">Особенности</w:t>
      </w:r>
      <w:r>
        <w:rPr>
          <w:spacing w:val="-7"/>
        </w:rPr>
        <w:t xml:space="preserve"> </w:t>
      </w:r>
      <w:r>
        <w:t xml:space="preserve">организации</w:t>
      </w:r>
      <w:r>
        <w:rPr>
          <w:spacing w:val="-5"/>
        </w:rPr>
        <w:t xml:space="preserve"> </w:t>
      </w:r>
      <w:r>
        <w:t xml:space="preserve">воспитательной</w:t>
      </w:r>
      <w:r>
        <w:rPr>
          <w:spacing w:val="-9"/>
        </w:rPr>
        <w:t xml:space="preserve"> </w:t>
      </w:r>
      <w:r>
        <w:rPr>
          <w:spacing w:val="-2"/>
        </w:rPr>
        <w:t xml:space="preserve">деятельност</w:t>
      </w:r>
      <w:r>
        <w:rPr>
          <w:spacing w:val="-2"/>
          <w:lang w:val="ru-RU"/>
        </w:rPr>
        <w:t xml:space="preserve"> ............................................................</w:t>
      </w:r>
      <w:r>
        <w:rPr>
          <w:spacing w:val="-5"/>
        </w:rPr>
        <w:t xml:space="preserve">17</w:t>
      </w:r>
      <w:r>
        <w:rPr>
          <w:spacing w:val="-5"/>
        </w:rPr>
        <w:fldChar w:fldCharType="end"/>
      </w:r>
      <w:r/>
    </w:p>
    <w:p>
      <w:pPr>
        <w:pStyle w:val="861"/>
        <w:numPr>
          <w:ilvl w:val="1"/>
          <w:numId w:val="3"/>
        </w:numPr>
        <w:tabs>
          <w:tab w:val="left" w:pos="702" w:leader="none"/>
          <w:tab w:val="left" w:pos="10278" w:leader="dot"/>
        </w:tabs>
      </w:pPr>
      <w:r>
        <w:fldChar w:fldCharType="begin"/>
      </w:r>
      <w:r>
        <w:instrText xml:space="preserve"> HYPERLINK \l "_TOC_250000" </w:instrText>
      </w:r>
      <w:r>
        <w:fldChar w:fldCharType="separate"/>
      </w:r>
      <w:r>
        <w:t xml:space="preserve">Анализ</w:t>
      </w:r>
      <w:r>
        <w:rPr>
          <w:spacing w:val="-7"/>
        </w:rPr>
        <w:t xml:space="preserve"> </w:t>
      </w:r>
      <w:r>
        <w:t xml:space="preserve">воспитательного</w:t>
      </w:r>
      <w:r>
        <w:rPr>
          <w:spacing w:val="-5"/>
        </w:rPr>
        <w:t xml:space="preserve"> </w:t>
      </w:r>
      <w:r>
        <w:t xml:space="preserve">процесса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результатов</w:t>
      </w:r>
      <w:r>
        <w:rPr>
          <w:spacing w:val="-5"/>
        </w:rPr>
        <w:t xml:space="preserve"> </w:t>
      </w:r>
      <w:r>
        <w:rPr>
          <w:spacing w:val="-2"/>
        </w:rPr>
        <w:t xml:space="preserve">воспитания</w:t>
      </w:r>
      <w:r>
        <w:rPr>
          <w:spacing w:val="-2"/>
          <w:lang w:val="ru-RU"/>
        </w:rPr>
        <w:t xml:space="preserve"> ...................................................</w:t>
      </w:r>
      <w:r>
        <w:rPr>
          <w:spacing w:val="-5"/>
        </w:rPr>
        <w:t xml:space="preserve">19</w:t>
      </w:r>
      <w:r>
        <w:rPr>
          <w:spacing w:val="-5"/>
        </w:rPr>
        <w:fldChar w:fldCharType="end"/>
      </w:r>
      <w:r/>
    </w:p>
    <w:p>
      <w:pPr>
        <w:pStyle w:val="861"/>
        <w:ind w:left="282" w:firstLine="0"/>
        <w:spacing w:before="3"/>
        <w:tabs>
          <w:tab w:val="left" w:pos="10283" w:leader="dot"/>
        </w:tabs>
      </w:pPr>
      <w:r>
        <w:rPr>
          <w:spacing w:val="-2"/>
        </w:rPr>
        <w:t xml:space="preserve">Приложение</w:t>
      </w:r>
      <w:r>
        <w:rPr>
          <w:spacing w:val="-2"/>
          <w:lang w:val="ru-RU"/>
        </w:rPr>
        <w:t xml:space="preserve"> ...............................................................................................................................................</w:t>
      </w:r>
      <w:r>
        <w:rPr>
          <w:spacing w:val="-5"/>
        </w:rPr>
        <w:t xml:space="preserve">22</w:t>
      </w:r>
      <w:r/>
    </w:p>
    <w:p>
      <w:pPr>
        <w:pStyle w:val="861"/>
        <w:ind w:left="282" w:right="80" w:firstLine="0"/>
        <w:spacing w:before="257" w:line="242" w:lineRule="auto"/>
        <w:tabs>
          <w:tab w:val="left" w:pos="10245" w:leader="dot"/>
        </w:tabs>
      </w:pPr>
      <w:r>
        <w:t xml:space="preserve">Календарный план воспитательной работы лагеря с дневным пребыванием детей на базе МАОУ «Ярковская СОШ»</w:t>
      </w:r>
      <w:r>
        <w:rPr>
          <w:spacing w:val="40"/>
        </w:rPr>
        <w:t xml:space="preserve"> </w:t>
      </w:r>
      <w:r>
        <w:t xml:space="preserve">на 2025 год…</w:t>
      </w:r>
      <w:r>
        <w:rPr>
          <w:lang w:val="ru-RU"/>
        </w:rPr>
        <w:t xml:space="preserve">........................................................................................</w:t>
      </w:r>
      <w:r>
        <w:rPr>
          <w:spacing w:val="-6"/>
        </w:rPr>
        <w:t xml:space="preserve">22</w:t>
      </w:r>
      <w:r/>
    </w:p>
    <w:p>
      <w:pPr>
        <w:pStyle w:val="861"/>
        <w:spacing w:line="242" w:lineRule="auto"/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/>
      <w:r/>
    </w:p>
    <w:p>
      <w:pPr>
        <w:pStyle w:val="851"/>
        <w:ind w:left="0" w:firstLine="0"/>
        <w:spacing w:before="62"/>
      </w:pPr>
      <w:r/>
      <w:bookmarkStart w:id="0" w:name="_TOC_250018"/>
      <w:r>
        <w:t xml:space="preserve">Пояснительная</w:t>
      </w:r>
      <w:r>
        <w:rPr>
          <w:spacing w:val="-3"/>
        </w:rPr>
        <w:t xml:space="preserve"> </w:t>
      </w:r>
      <w:bookmarkEnd w:id="0"/>
      <w:r>
        <w:rPr>
          <w:spacing w:val="-2"/>
        </w:rPr>
        <w:t xml:space="preserve">записка</w:t>
      </w:r>
      <w:r/>
    </w:p>
    <w:p>
      <w:pPr>
        <w:pStyle w:val="858"/>
        <w:ind w:right="237"/>
        <w:spacing w:before="255"/>
      </w:pPr>
      <w:r>
        <w:t xml:space="preserve">Программа предназначена для воспитанник</w:t>
      </w:r>
      <w:r>
        <w:t xml:space="preserve">ов лагеря с дневным пребыванием детей на базе муниципального автономного общеобразовательного учреждения «Ярковская средняя общеобразовательная школа» (далее – Программа воспитания, Программа), разработана в соответствии с нормативно-правовыми документами: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Федеральный закон от 29.12.2012 № 273-ФЗ «Об образовании в Российской Федерации»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Указ Президента РФ от 02.07.2021 №400 «О стратегии национальной безопасности РФ»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Указ Президента РФ от 09.11.2022 №809 «Об утверждении Основ государственной политики по сохранению и укреплению традиционных российских духовно-нравственных ценностей»</w:t>
      </w:r>
      <w:r/>
    </w:p>
    <w:p>
      <w:pPr>
        <w:pStyle w:val="86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Приказ Министерства просвещения Российской Федерации от 17 марта 2025 г. N 209 «Об утверждении федеральной программы воспитательной работы для организации отдыха детей и их оздоровления и календарного плана воспитательной работы»;</w:t>
      </w:r>
      <w:r>
        <w:rPr>
          <w:sz w:val="24"/>
          <w:szCs w:val="24"/>
        </w:rPr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Стратегия развития воспитания в РФ на период до 2025 года (распоряжение Правительства РФ от 29.05.2015 №996-р)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Примерная рабочая программа воспитания для общеобразовательных организаций (протокол ФУМО по общему образованию от 23.06.2022 №3/22)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Региональный проект «Мы вместе» (Воспитание гармонично развитой личности) в рамках реализации Национального проекта «Молодежь и дети»</w:t>
      </w:r>
      <w:r/>
    </w:p>
    <w:p>
      <w:pPr>
        <w:pStyle w:val="858"/>
        <w:numPr>
          <w:ilvl w:val="0"/>
          <w:numId w:val="4"/>
        </w:numPr>
        <w:jc w:val="left"/>
        <w:rPr>
          <w:bCs/>
        </w:rPr>
      </w:pPr>
      <w:r>
        <w:rPr>
          <w:bCs/>
        </w:rPr>
        <w:t xml:space="preserve">Распоряжение Правительства Тюменской области от 29.11.2024 № 1191-рп «Об организации детской оздоровительной кампании в Тюменской области в 2025 году»</w:t>
      </w:r>
      <w:r>
        <w:rPr>
          <w:bCs/>
        </w:rPr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Постановление Правительства Тюменской области от 07.06.2010 № 160-п «Об утверждении Положения об организации в Тюменской области лагерей с дневным пребыванием, осуществляющих организацию отдыха и оздоровления детей в каникулярное время»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Порядок (алгоритм) приёма и размещения граждан в организациях отдыха детей и их оздоровления в Тюменской области</w:t>
      </w:r>
      <w:r/>
    </w:p>
    <w:p>
      <w:pPr>
        <w:pStyle w:val="858"/>
        <w:numPr>
          <w:ilvl w:val="0"/>
          <w:numId w:val="4"/>
        </w:numPr>
        <w:jc w:val="left"/>
      </w:pPr>
      <w:r>
        <w:t xml:space="preserve">Концепция развития воспитания в системе образования Тюменской области на 2021-2025 годы (приказ Департамента образования и науки Тюменской области от 18.07.2022 №521/ОД)</w:t>
      </w:r>
      <w:r/>
    </w:p>
    <w:p>
      <w:pPr>
        <w:pStyle w:val="858"/>
        <w:numPr>
          <w:ilvl w:val="0"/>
          <w:numId w:val="4"/>
        </w:numPr>
        <w:jc w:val="left"/>
        <w:rPr>
          <w:bCs/>
        </w:rPr>
      </w:pPr>
      <w:r>
        <w:rPr>
          <w:bCs/>
        </w:rPr>
        <w:t xml:space="preserve">Распоряжение Администрации Ярковского муниципального района Тюменской области от 12.02.2025г. № 120  «Об организации детской оздоровительной кампании в Ярковском районе в 2025 году»</w:t>
      </w:r>
      <w:r>
        <w:rPr>
          <w:bCs/>
        </w:rPr>
      </w:r>
      <w:r/>
    </w:p>
    <w:p>
      <w:pPr>
        <w:pStyle w:val="858"/>
        <w:numPr>
          <w:ilvl w:val="0"/>
          <w:numId w:val="4"/>
        </w:numPr>
      </w:pPr>
      <w:r>
        <w:rPr>
          <w:bCs/>
        </w:rPr>
        <w:t xml:space="preserve">Приказ Управления образования Администрации Ярковского муниципального района Тюменской области «Об организации летнего отдыха, занятости детей и подростков в 2025 году"</w:t>
      </w:r>
      <w:r/>
    </w:p>
    <w:p>
      <w:pPr>
        <w:pStyle w:val="858"/>
        <w:numPr>
          <w:ilvl w:val="0"/>
          <w:numId w:val="4"/>
        </w:numPr>
      </w:pPr>
      <w:r>
        <w:rPr>
          <w:bCs/>
        </w:rPr>
        <w:t xml:space="preserve">Устав МАОУ «Ярковская СОШ»</w:t>
      </w:r>
      <w:r/>
    </w:p>
    <w:p>
      <w:pPr>
        <w:pStyle w:val="858"/>
        <w:jc w:val="left"/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/>
      <w:r/>
    </w:p>
    <w:p>
      <w:pPr>
        <w:pStyle w:val="851"/>
        <w:ind w:left="282"/>
        <w:spacing w:before="62"/>
      </w:pPr>
      <w:r/>
      <w:bookmarkStart w:id="1" w:name="_TOC_250017"/>
      <w:r>
        <w:t xml:space="preserve">Раздел</w:t>
      </w:r>
      <w:r>
        <w:rPr>
          <w:spacing w:val="-5"/>
        </w:rPr>
        <w:t xml:space="preserve"> </w:t>
      </w:r>
      <w:r>
        <w:t xml:space="preserve">I.</w:t>
      </w:r>
      <w:r>
        <w:rPr>
          <w:spacing w:val="-1"/>
        </w:rPr>
        <w:t xml:space="preserve"> </w:t>
      </w:r>
      <w:r>
        <w:t xml:space="preserve">ЦЕННОСТНО-ЦЕЛЕВЫЕ</w:t>
      </w:r>
      <w:r>
        <w:rPr>
          <w:spacing w:val="-2"/>
        </w:rPr>
        <w:t xml:space="preserve"> </w:t>
      </w:r>
      <w:r>
        <w:t xml:space="preserve">ОСНОВЫ</w:t>
      </w:r>
      <w:r>
        <w:rPr>
          <w:spacing w:val="-1"/>
        </w:rPr>
        <w:t xml:space="preserve"> </w:t>
      </w:r>
      <w:bookmarkEnd w:id="1"/>
      <w:r>
        <w:rPr>
          <w:spacing w:val="-2"/>
        </w:rPr>
        <w:t xml:space="preserve">ВОСПИТАНИЯ</w:t>
      </w:r>
      <w:r/>
    </w:p>
    <w:p>
      <w:pPr>
        <w:pStyle w:val="851"/>
        <w:numPr>
          <w:ilvl w:val="1"/>
          <w:numId w:val="5"/>
        </w:numPr>
        <w:ind w:left="1201" w:hanging="359"/>
        <w:spacing w:before="262"/>
        <w:tabs>
          <w:tab w:val="left" w:pos="1201" w:leader="none"/>
        </w:tabs>
      </w:pPr>
      <w:r/>
      <w:bookmarkStart w:id="2" w:name="_TOC_250016"/>
      <w:r>
        <w:t xml:space="preserve">Методологические</w:t>
      </w:r>
      <w:r>
        <w:rPr>
          <w:spacing w:val="-7"/>
        </w:rPr>
        <w:t xml:space="preserve"> </w:t>
      </w:r>
      <w:r>
        <w:t xml:space="preserve">основы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принципы</w:t>
      </w:r>
      <w:r>
        <w:rPr>
          <w:spacing w:val="-7"/>
        </w:rPr>
        <w:t xml:space="preserve"> </w:t>
      </w:r>
      <w:r>
        <w:t xml:space="preserve">воспитательной</w:t>
      </w:r>
      <w:r>
        <w:rPr>
          <w:spacing w:val="-5"/>
        </w:rPr>
        <w:t xml:space="preserve"> </w:t>
      </w:r>
      <w:bookmarkEnd w:id="2"/>
      <w:r>
        <w:rPr>
          <w:spacing w:val="-2"/>
        </w:rPr>
        <w:t xml:space="preserve">деятельности</w:t>
      </w:r>
      <w:r/>
    </w:p>
    <w:p>
      <w:pPr>
        <w:pStyle w:val="858"/>
        <w:ind w:left="283" w:right="239" w:firstLine="561"/>
        <w:keepLines w:val="0"/>
        <w:keepNext w:val="0"/>
        <w:pageBreakBefore w:val="0"/>
        <w:spacing w:before="0"/>
        <w:widowControl w:val="off"/>
      </w:pPr>
      <w:r>
        <w:t xml:space="preserve">Программа направлена на сохранение и укрепление традиционных российских духовно- 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в</w:t>
      </w:r>
      <w:r>
        <w:t xml:space="preserve">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r/>
    </w:p>
    <w:p>
      <w:pPr>
        <w:pStyle w:val="858"/>
        <w:ind w:left="283" w:right="245" w:firstLine="561"/>
        <w:keepLines w:val="0"/>
        <w:keepNext w:val="0"/>
        <w:pageBreakBefore w:val="0"/>
        <w:spacing w:before="0"/>
        <w:widowControl w:val="off"/>
      </w:pPr>
      <w:r>
        <w:t xml:space="preserve">Программа разработана с учетом возрастных и психологических особенностей участников, н</w:t>
      </w:r>
      <w:r>
        <w:t xml:space="preserve">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 успешной социализации, формированию экологического сознания и эстетического вкуса,</w:t>
      </w:r>
      <w:r>
        <w:rPr>
          <w:spacing w:val="40"/>
        </w:rPr>
        <w:t xml:space="preserve"> </w:t>
      </w:r>
      <w:r>
        <w:t xml:space="preserve">развитию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 и психологического здоровья.</w:t>
      </w:r>
      <w:r/>
    </w:p>
    <w:p>
      <w:pPr>
        <w:pStyle w:val="858"/>
        <w:ind w:left="283" w:right="247" w:firstLine="561"/>
        <w:keepLines w:val="0"/>
        <w:keepNext w:val="0"/>
        <w:pageBreakBefore w:val="0"/>
        <w:spacing w:before="0" w:line="242" w:lineRule="auto"/>
        <w:widowControl w:val="off"/>
      </w:pPr>
      <w:r>
        <w:t xml:space="preserve">Методологической основой разработки и реализации Программы воспитательной работы являются </w:t>
      </w:r>
      <w:r>
        <w:rPr>
          <w:b/>
        </w:rPr>
        <w:t xml:space="preserve">два основных подхода</w:t>
      </w:r>
      <w:r>
        <w:t xml:space="preserve">: системно-деятельностный и аксиологический.</w:t>
      </w:r>
      <w:r/>
    </w:p>
    <w:p>
      <w:pPr>
        <w:pStyle w:val="858"/>
        <w:ind w:right="243"/>
        <w:spacing w:before="254"/>
      </w:pPr>
      <w:r>
        <w:rPr>
          <w:b/>
        </w:rPr>
        <w:t xml:space="preserve">Системно-деятельностный </w:t>
      </w:r>
      <w:r>
        <w:t xml:space="preserve">подход подразумевает организацию воспитательной деятельности, в которой главное место отводится активной, разносторонней, са</w:t>
      </w:r>
      <w:r>
        <w:t xml:space="preserve">мостоятельной познавательной деятельности ребенка и специальным образом организованной совместной деятельности детей, вожатых и педагогических работников в условиях временного детского коллектива или временных детских групп, развитию их субъектной позиции.</w:t>
      </w:r>
      <w:r/>
    </w:p>
    <w:p>
      <w:pPr>
        <w:pStyle w:val="858"/>
        <w:ind w:right="241"/>
      </w:pPr>
      <w:r>
        <w:rPr>
          <w:b/>
        </w:rPr>
        <w:t xml:space="preserve">Аксиологический</w:t>
      </w:r>
      <w:r>
        <w:rPr>
          <w:b/>
          <w:spacing w:val="-1"/>
        </w:rPr>
        <w:t xml:space="preserve"> </w:t>
      </w:r>
      <w:r>
        <w:t xml:space="preserve">подход</w:t>
      </w:r>
      <w:r>
        <w:rPr>
          <w:spacing w:val="-4"/>
        </w:rPr>
        <w:t xml:space="preserve"> </w:t>
      </w:r>
      <w:r>
        <w:t xml:space="preserve">подразумевает</w:t>
      </w:r>
      <w:r>
        <w:rPr>
          <w:spacing w:val="-2"/>
        </w:rPr>
        <w:t xml:space="preserve"> </w:t>
      </w:r>
      <w:r>
        <w:t xml:space="preserve">систему</w:t>
      </w:r>
      <w:r>
        <w:rPr>
          <w:spacing w:val="-9"/>
        </w:rPr>
        <w:t xml:space="preserve"> </w:t>
      </w:r>
      <w:r>
        <w:t xml:space="preserve">педагогических</w:t>
      </w:r>
      <w:r>
        <w:rPr>
          <w:spacing w:val="-2"/>
        </w:rPr>
        <w:t xml:space="preserve"> </w:t>
      </w:r>
      <w:r>
        <w:t xml:space="preserve">техник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методов,</w:t>
      </w:r>
      <w:r>
        <w:rPr>
          <w:spacing w:val="-3"/>
        </w:rPr>
        <w:t xml:space="preserve"> </w:t>
      </w:r>
      <w:r>
        <w:t xml:space="preserve">которые способствуют развитию у</w:t>
      </w:r>
      <w:r>
        <w:rPr>
          <w:spacing w:val="-1"/>
        </w:rPr>
        <w:t xml:space="preserve"> </w:t>
      </w:r>
      <w:r>
        <w:t xml:space="preserve">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  <w:r/>
    </w:p>
    <w:p>
      <w:pPr>
        <w:pStyle w:val="851"/>
        <w:ind w:left="842"/>
        <w:spacing w:before="218"/>
        <w:rPr>
          <w:b w:val="0"/>
        </w:rPr>
      </w:pPr>
      <w:r>
        <w:t xml:space="preserve">Принципы</w:t>
      </w:r>
      <w:r>
        <w:rPr>
          <w:spacing w:val="-8"/>
        </w:rPr>
        <w:t xml:space="preserve"> </w:t>
      </w:r>
      <w:r>
        <w:t xml:space="preserve">реализации</w:t>
      </w:r>
      <w:r>
        <w:rPr>
          <w:spacing w:val="-5"/>
        </w:rPr>
        <w:t xml:space="preserve"> </w:t>
      </w:r>
      <w:r>
        <w:rPr>
          <w:spacing w:val="-2"/>
        </w:rPr>
        <w:t xml:space="preserve">Программы</w:t>
      </w:r>
      <w:r>
        <w:rPr>
          <w:b w:val="0"/>
          <w:spacing w:val="-2"/>
        </w:rPr>
        <w:t xml:space="preserve">:</w:t>
      </w:r>
      <w:r>
        <w:rPr>
          <w:b w:val="0"/>
        </w:rPr>
      </w:r>
      <w:r/>
    </w:p>
    <w:p>
      <w:pPr>
        <w:pStyle w:val="858"/>
        <w:ind w:left="839"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принцип</w:t>
      </w:r>
      <w:r>
        <w:rPr>
          <w:spacing w:val="-7"/>
        </w:rPr>
        <w:t xml:space="preserve"> </w:t>
      </w:r>
      <w:r>
        <w:t xml:space="preserve">единого</w:t>
      </w:r>
      <w:r>
        <w:rPr>
          <w:spacing w:val="-4"/>
        </w:rPr>
        <w:t xml:space="preserve"> </w:t>
      </w:r>
      <w:r>
        <w:t xml:space="preserve">целевого</w:t>
      </w:r>
      <w:r>
        <w:rPr>
          <w:spacing w:val="-4"/>
        </w:rPr>
        <w:t xml:space="preserve"> </w:t>
      </w:r>
      <w:r>
        <w:t xml:space="preserve">начала</w:t>
      </w:r>
      <w:r>
        <w:rPr>
          <w:spacing w:val="-5"/>
        </w:rPr>
        <w:t xml:space="preserve"> </w:t>
      </w:r>
      <w:r>
        <w:t xml:space="preserve">воспитательной</w:t>
      </w:r>
      <w:r>
        <w:rPr>
          <w:spacing w:val="-4"/>
        </w:rPr>
        <w:t xml:space="preserve"> </w:t>
      </w:r>
      <w:r>
        <w:rPr>
          <w:spacing w:val="-2"/>
        </w:rPr>
        <w:t xml:space="preserve">деятельности;</w:t>
      </w:r>
      <w:r/>
    </w:p>
    <w:p>
      <w:pPr>
        <w:pStyle w:val="858"/>
        <w:ind w:left="839" w:right="247"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принцип системности, непрерывности и преемственности воспитательной деятельности; принцип</w:t>
      </w:r>
      <w:r>
        <w:rPr>
          <w:spacing w:val="-5"/>
        </w:rPr>
        <w:t xml:space="preserve"> </w:t>
      </w:r>
      <w:r>
        <w:t xml:space="preserve">единства</w:t>
      </w:r>
      <w:r>
        <w:rPr>
          <w:spacing w:val="-6"/>
        </w:rPr>
        <w:t xml:space="preserve"> </w:t>
      </w:r>
      <w:r>
        <w:t xml:space="preserve">концептуальных</w:t>
      </w:r>
      <w:r>
        <w:rPr>
          <w:spacing w:val="-4"/>
        </w:rPr>
        <w:t xml:space="preserve"> </w:t>
      </w:r>
      <w:r>
        <w:t xml:space="preserve">подходов,</w:t>
      </w:r>
      <w:r>
        <w:rPr>
          <w:spacing w:val="-8"/>
        </w:rPr>
        <w:t xml:space="preserve"> </w:t>
      </w:r>
      <w:r>
        <w:t xml:space="preserve">методов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форм</w:t>
      </w:r>
      <w:r>
        <w:rPr>
          <w:spacing w:val="-5"/>
        </w:rPr>
        <w:t xml:space="preserve"> </w:t>
      </w:r>
      <w:r>
        <w:t xml:space="preserve">воспитательной</w:t>
      </w:r>
      <w:r>
        <w:rPr>
          <w:spacing w:val="-5"/>
        </w:rPr>
        <w:t xml:space="preserve"> </w:t>
      </w:r>
      <w:r>
        <w:t xml:space="preserve">деятельности; принцип учета возрастных и индивидуальных особенностей воспитанников и их групп; принцип приоритета конструктивных интересов и потребностей детей;</w:t>
      </w:r>
      <w:r/>
    </w:p>
    <w:p>
      <w:pPr>
        <w:pStyle w:val="858"/>
        <w:ind w:left="842" w:firstLine="0"/>
        <w:jc w:val="left"/>
        <w:spacing w:before="0" w:line="240" w:lineRule="auto"/>
      </w:pPr>
      <w:r>
        <w:t xml:space="preserve">принцип</w:t>
      </w:r>
      <w:r>
        <w:rPr>
          <w:spacing w:val="-8"/>
        </w:rPr>
        <w:t xml:space="preserve"> </w:t>
      </w:r>
      <w:r>
        <w:t xml:space="preserve">реальности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измеримости</w:t>
      </w:r>
      <w:r>
        <w:rPr>
          <w:spacing w:val="-5"/>
        </w:rPr>
        <w:t xml:space="preserve"> </w:t>
      </w:r>
      <w:r>
        <w:t xml:space="preserve">итогов</w:t>
      </w:r>
      <w:r>
        <w:rPr>
          <w:spacing w:val="-6"/>
        </w:rPr>
        <w:t xml:space="preserve"> </w:t>
      </w:r>
      <w:r>
        <w:t xml:space="preserve">воспитательной</w:t>
      </w:r>
      <w:r>
        <w:rPr>
          <w:spacing w:val="-5"/>
        </w:rPr>
        <w:t xml:space="preserve"> </w:t>
      </w:r>
      <w:r>
        <w:rPr>
          <w:spacing w:val="-2"/>
        </w:rPr>
        <w:t xml:space="preserve">деятельности.</w:t>
      </w:r>
      <w:r/>
    </w:p>
    <w:p>
      <w:pPr>
        <w:pStyle w:val="858"/>
        <w:ind w:left="0" w:firstLine="0"/>
        <w:jc w:val="left"/>
        <w:spacing w:before="9"/>
      </w:pPr>
      <w:r/>
      <w:r/>
    </w:p>
    <w:p>
      <w:pPr>
        <w:pStyle w:val="851"/>
        <w:numPr>
          <w:ilvl w:val="1"/>
          <w:numId w:val="5"/>
        </w:numPr>
        <w:spacing w:before="0"/>
        <w:tabs>
          <w:tab w:val="left" w:pos="1202" w:leader="none"/>
        </w:tabs>
      </w:pPr>
      <w:r/>
      <w:bookmarkStart w:id="3" w:name="_TOC_250015"/>
      <w:r>
        <w:t xml:space="preserve">Цель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задачи</w:t>
      </w:r>
      <w:bookmarkEnd w:id="3"/>
      <w:r>
        <w:rPr>
          <w:spacing w:val="-2"/>
        </w:rPr>
        <w:t xml:space="preserve"> воспитания</w:t>
      </w:r>
      <w:r/>
    </w:p>
    <w:p>
      <w:pPr>
        <w:pStyle w:val="858"/>
        <w:ind w:right="242" w:firstLine="739"/>
        <w:spacing w:before="214"/>
      </w:pPr>
      <w:r>
        <w:t xml:space="preserve">Содержание воспитания в лагере на базе </w:t>
      </w:r>
      <w:r>
        <w:rPr>
          <w:lang w:val="ru-RU"/>
        </w:rPr>
        <w:t xml:space="preserve">филиала</w:t>
      </w:r>
      <w:r>
        <w:rPr>
          <w:lang w:val="ru-RU"/>
        </w:rPr>
        <w:t xml:space="preserve"> </w:t>
      </w:r>
      <w:r>
        <w:t xml:space="preserve">МАОУ «Ярковская СОШ» </w:t>
      </w:r>
      <w:r>
        <w:rPr>
          <w:lang w:val="ru-RU"/>
        </w:rPr>
        <w:t xml:space="preserve">«Дубровинская СОШ» </w:t>
      </w:r>
      <w:r>
        <w:t xml:space="preserve">определяется содержа</w:t>
      </w:r>
      <w:r>
        <w:t xml:space="preserve">нием российских базовых (гражданских, национальных) норм и ценностей, которые закреплены в Конституции Российской Федерации. Воспитательная деятельность планируется и осуществляется в соответствии с приоритетами государственной политики в сфере воспитания.</w:t>
      </w:r>
      <w:r/>
    </w:p>
    <w:p>
      <w:pPr>
        <w:pStyle w:val="858"/>
        <w:ind w:right="245" w:firstLine="739"/>
        <w:spacing w:before="0"/>
      </w:pPr>
      <w:r>
        <w:t xml:space="preserve">Приоритетной задачей Российской Федерации в сфере воспитания детей является развитие высоконравственной</w:t>
      </w:r>
      <w:r>
        <w:rPr>
          <w:spacing w:val="80"/>
        </w:rPr>
        <w:t xml:space="preserve"> </w:t>
      </w:r>
      <w:r>
        <w:t xml:space="preserve">личности,</w:t>
      </w:r>
      <w:r>
        <w:rPr>
          <w:spacing w:val="80"/>
        </w:rPr>
        <w:t xml:space="preserve"> </w:t>
      </w:r>
      <w:r>
        <w:t xml:space="preserve">разделяющей</w:t>
      </w:r>
      <w:r>
        <w:rPr>
          <w:spacing w:val="80"/>
        </w:rPr>
        <w:t xml:space="preserve"> </w:t>
      </w:r>
      <w:r>
        <w:t xml:space="preserve">российские</w:t>
      </w:r>
      <w:r>
        <w:rPr>
          <w:spacing w:val="80"/>
        </w:rPr>
        <w:t xml:space="preserve"> </w:t>
      </w:r>
      <w:r>
        <w:t xml:space="preserve">традиционные</w:t>
      </w:r>
      <w:r>
        <w:rPr>
          <w:spacing w:val="80"/>
        </w:rPr>
        <w:t xml:space="preserve"> </w:t>
      </w:r>
      <w:r>
        <w:t xml:space="preserve">духовные</w:t>
      </w:r>
      <w:r>
        <w:rPr>
          <w:spacing w:val="80"/>
        </w:rPr>
        <w:t xml:space="preserve"> </w:t>
      </w:r>
      <w:r>
        <w:t xml:space="preserve">ценности,</w:t>
      </w:r>
      <w:r/>
    </w:p>
    <w:p>
      <w:pPr>
        <w:pStyle w:val="858"/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/>
      <w:r/>
    </w:p>
    <w:p>
      <w:pPr>
        <w:pStyle w:val="858"/>
        <w:ind w:right="240" w:firstLine="0"/>
        <w:spacing w:before="75"/>
      </w:pPr>
      <w:r>
        <w:t xml:space="preserve">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  <w:r/>
    </w:p>
    <w:p>
      <w:pPr>
        <w:pStyle w:val="858"/>
        <w:ind w:right="241" w:firstLine="708"/>
        <w:spacing w:before="0"/>
      </w:pPr>
      <w:r>
        <w:rPr>
          <w:b/>
        </w:rPr>
        <w:t xml:space="preserve">Цель воспитания </w:t>
      </w:r>
      <w:r>
        <w:t xml:space="preserve">воспитанников лагеря с дневным пребыванием детей на базе</w:t>
      </w:r>
      <w:r>
        <w:rPr>
          <w:spacing w:val="40"/>
        </w:rPr>
        <w:t xml:space="preserve"> </w:t>
      </w:r>
      <w:r>
        <w:rPr>
          <w:spacing w:val="40"/>
          <w:lang w:val="ru-RU"/>
        </w:rPr>
        <w:t xml:space="preserve">филиала</w:t>
      </w:r>
      <w:r>
        <w:rPr>
          <w:spacing w:val="40"/>
          <w:lang w:val="ru-RU"/>
        </w:rPr>
        <w:t xml:space="preserve"> </w:t>
      </w:r>
      <w:r>
        <w:t xml:space="preserve">МАОУ «Ярковская СОШ»</w:t>
      </w:r>
      <w:r>
        <w:rPr>
          <w:lang w:val="ru-RU"/>
        </w:rPr>
        <w:t xml:space="preserve"> «Дубровинская СОШ»</w:t>
      </w:r>
      <w:r>
        <w:t xml:space="preserve">: максимальное развитие личностного потенциала каждого воспитанника посредством коллективной деятельности как на уровне отряда, так и в иных объединениях.</w:t>
      </w:r>
      <w:r/>
    </w:p>
    <w:p>
      <w:pPr>
        <w:pStyle w:val="851"/>
        <w:ind w:left="991"/>
        <w:jc w:val="both"/>
        <w:spacing w:before="5" w:line="274" w:lineRule="exact"/>
      </w:pPr>
      <w:r>
        <w:t xml:space="preserve">Задачи </w:t>
      </w:r>
      <w:r>
        <w:rPr>
          <w:spacing w:val="-2"/>
        </w:rPr>
        <w:t xml:space="preserve">воспитания:</w:t>
      </w:r>
      <w:r/>
    </w:p>
    <w:p>
      <w:pPr>
        <w:pStyle w:val="864"/>
        <w:numPr>
          <w:ilvl w:val="0"/>
          <w:numId w:val="6"/>
        </w:numPr>
        <w:ind w:right="240" w:firstLine="768"/>
        <w:tabs>
          <w:tab w:val="left" w:pos="1269" w:leader="none"/>
        </w:tabs>
        <w:rPr>
          <w:sz w:val="24"/>
        </w:rPr>
      </w:pPr>
      <w:r>
        <w:rPr>
          <w:sz w:val="24"/>
        </w:rPr>
        <w:t xml:space="preserve">усвоение воспитанниками знаний норм, духовно-нравственных ценностей, традиций, которые выработало российское общество (социально-значимых знаний);</w:t>
      </w:r>
      <w:r>
        <w:rPr>
          <w:sz w:val="24"/>
        </w:rPr>
      </w:r>
      <w:r/>
    </w:p>
    <w:p>
      <w:pPr>
        <w:pStyle w:val="864"/>
        <w:numPr>
          <w:ilvl w:val="0"/>
          <w:numId w:val="6"/>
        </w:numPr>
        <w:ind w:right="244" w:firstLine="708"/>
        <w:tabs>
          <w:tab w:val="left" w:pos="1152" w:leader="none"/>
        </w:tabs>
        <w:rPr>
          <w:sz w:val="24"/>
        </w:rPr>
      </w:pPr>
      <w:r>
        <w:rPr>
          <w:sz w:val="24"/>
        </w:rPr>
        <w:t xml:space="preserve">формирование и развитие личностных отношений к этим нормам, ценностям, традициям (их освоение, принятие);</w:t>
      </w:r>
      <w:r>
        <w:rPr>
          <w:sz w:val="24"/>
        </w:rPr>
      </w:r>
      <w:r/>
    </w:p>
    <w:p>
      <w:pPr>
        <w:pStyle w:val="858"/>
        <w:ind w:right="241" w:firstLine="708"/>
        <w:spacing w:before="0"/>
      </w:pPr>
      <w:r>
        <w:t xml:space="preserve">-приобретение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</w:t>
      </w:r>
      <w:r>
        <w:rPr>
          <w:spacing w:val="-2"/>
        </w:rPr>
        <w:t xml:space="preserve">знаний;</w:t>
      </w:r>
      <w:r/>
    </w:p>
    <w:p>
      <w:pPr>
        <w:pStyle w:val="864"/>
        <w:numPr>
          <w:ilvl w:val="0"/>
          <w:numId w:val="6"/>
        </w:numPr>
        <w:ind w:left="1129" w:hanging="138"/>
        <w:tabs>
          <w:tab w:val="left" w:pos="1129" w:leader="none"/>
        </w:tabs>
        <w:rPr>
          <w:sz w:val="24"/>
        </w:rPr>
      </w:pPr>
      <w:r>
        <w:rPr>
          <w:sz w:val="24"/>
        </w:rPr>
        <w:t xml:space="preserve"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гражданской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идентичности;</w:t>
      </w:r>
      <w:r>
        <w:rPr>
          <w:sz w:val="24"/>
        </w:rPr>
      </w:r>
      <w:r/>
    </w:p>
    <w:p>
      <w:pPr>
        <w:pStyle w:val="864"/>
        <w:numPr>
          <w:ilvl w:val="0"/>
          <w:numId w:val="6"/>
        </w:numPr>
        <w:ind w:left="1129" w:hanging="138"/>
        <w:tabs>
          <w:tab w:val="left" w:pos="1129" w:leader="none"/>
        </w:tabs>
        <w:rPr>
          <w:sz w:val="24"/>
        </w:rPr>
      </w:pPr>
      <w:r>
        <w:rPr>
          <w:sz w:val="24"/>
        </w:rPr>
        <w:t xml:space="preserve">сформированность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самостоятельности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инициативы;</w:t>
      </w:r>
      <w:r>
        <w:rPr>
          <w:sz w:val="24"/>
        </w:rPr>
      </w:r>
      <w:r/>
    </w:p>
    <w:p>
      <w:pPr>
        <w:pStyle w:val="864"/>
        <w:numPr>
          <w:ilvl w:val="0"/>
          <w:numId w:val="6"/>
        </w:numPr>
        <w:ind w:right="243" w:firstLine="708"/>
        <w:tabs>
          <w:tab w:val="left" w:pos="1329" w:leader="none"/>
        </w:tabs>
        <w:rPr>
          <w:sz w:val="24"/>
        </w:rPr>
      </w:pPr>
      <w:r>
        <w:rPr>
          <w:sz w:val="24"/>
        </w:rPr>
        <w:t xml:space="preserve">готовность обучающихся к саморазвитию, самостоятельности и личностному </w:t>
      </w:r>
      <w:r>
        <w:rPr>
          <w:spacing w:val="-2"/>
          <w:sz w:val="24"/>
        </w:rPr>
        <w:t xml:space="preserve">самоопределению;</w:t>
      </w:r>
      <w:r>
        <w:rPr>
          <w:sz w:val="24"/>
        </w:rPr>
      </w:r>
      <w:r/>
    </w:p>
    <w:p>
      <w:pPr>
        <w:pStyle w:val="864"/>
        <w:numPr>
          <w:ilvl w:val="0"/>
          <w:numId w:val="6"/>
        </w:numPr>
        <w:ind w:right="243" w:firstLine="708"/>
        <w:tabs>
          <w:tab w:val="left" w:pos="1356" w:leader="none"/>
        </w:tabs>
        <w:rPr>
          <w:sz w:val="24"/>
        </w:rPr>
      </w:pPr>
      <w:r>
        <w:rPr>
          <w:sz w:val="24"/>
        </w:rPr>
        <w:t xml:space="preserve">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  <w:r>
        <w:rPr>
          <w:sz w:val="24"/>
        </w:rPr>
      </w:r>
      <w:r/>
    </w:p>
    <w:p>
      <w:pPr>
        <w:pStyle w:val="858"/>
        <w:ind w:right="246" w:firstLine="401"/>
        <w:spacing w:before="0"/>
      </w:pPr>
      <w:r>
        <w:t xml:space="preserve">Целью Программы является актуализация, формирование и внедрение единых подходов к воспитанию и развитию детей в сфере организации отдыха и оздоровления детей в преемственности с единой системой воспитания школы.</w:t>
      </w:r>
      <w:r/>
    </w:p>
    <w:p>
      <w:pPr>
        <w:pStyle w:val="858"/>
        <w:ind w:left="842" w:firstLine="0"/>
        <w:jc w:val="left"/>
        <w:spacing w:before="220"/>
      </w:pPr>
      <w:r>
        <w:t xml:space="preserve">Задачами</w:t>
      </w:r>
      <w:r>
        <w:rPr>
          <w:spacing w:val="-3"/>
        </w:rPr>
        <w:t xml:space="preserve"> </w:t>
      </w:r>
      <w:r>
        <w:t xml:space="preserve">Программы</w:t>
      </w:r>
      <w:r>
        <w:rPr>
          <w:spacing w:val="-3"/>
        </w:rPr>
        <w:t xml:space="preserve"> </w:t>
      </w:r>
      <w:r>
        <w:rPr>
          <w:spacing w:val="-2"/>
        </w:rPr>
        <w:t xml:space="preserve">являются:</w:t>
      </w:r>
      <w:r/>
    </w:p>
    <w:p>
      <w:pPr>
        <w:pStyle w:val="858"/>
        <w:ind w:left="283" w:right="244" w:firstLine="561"/>
        <w:keepLines w:val="0"/>
        <w:keepNext w:val="0"/>
        <w:pageBreakBefore w:val="0"/>
        <w:spacing w:before="0"/>
        <w:widowControl w:val="off"/>
      </w:pPr>
      <w:r>
        <w:t xml:space="preserve">разработка единых подходов к воспитательной работе педагогических коллективов организации отдыха детей и их оздоровления, а также иных организаций, осуществляющих воспитательные, досуговые и развивающие программы в сфере детского отдыха;</w:t>
      </w:r>
      <w:r/>
    </w:p>
    <w:p>
      <w:pPr>
        <w:pStyle w:val="858"/>
        <w:ind w:left="283" w:right="245" w:firstLine="561"/>
        <w:keepLines w:val="0"/>
        <w:keepNext w:val="0"/>
        <w:pageBreakBefore w:val="0"/>
        <w:spacing w:before="0"/>
        <w:widowControl w:val="off"/>
      </w:pPr>
      <w:r>
        <w:t xml:space="preserve">внедрение единых принципов, методов и форм организации воспитательной деятельности организаций отдыха детей и оздоровления</w:t>
      </w:r>
      <w:r>
        <w:rPr>
          <w:spacing w:val="-1"/>
        </w:rPr>
        <w:t xml:space="preserve"> </w:t>
      </w:r>
      <w:r>
        <w:t xml:space="preserve">в их применении к процессу</w:t>
      </w:r>
      <w:r>
        <w:rPr>
          <w:spacing w:val="-4"/>
        </w:rPr>
        <w:t xml:space="preserve"> </w:t>
      </w:r>
      <w:r>
        <w:t xml:space="preserve">воспитания, формирования и развития субъектности детей в условиях временных детских коллективов и групп;</w:t>
      </w:r>
      <w:r/>
    </w:p>
    <w:p>
      <w:pPr>
        <w:pStyle w:val="858"/>
        <w:ind w:left="283" w:right="242" w:firstLine="561"/>
        <w:keepLines w:val="0"/>
        <w:keepNext w:val="0"/>
        <w:pageBreakBefore w:val="0"/>
        <w:spacing w:before="0"/>
        <w:widowControl w:val="off"/>
      </w:pPr>
      <w:r>
        <w:t xml:space="preserve">разработка и внедрение единых подходов к развитию инструментов мониторинга и оценки качества воспитательного процесса при реализации Программы в организации отдыха детей и их </w:t>
      </w:r>
      <w:r>
        <w:rPr>
          <w:spacing w:val="-2"/>
        </w:rPr>
        <w:t xml:space="preserve">оздоровления.</w:t>
      </w:r>
      <w:r/>
    </w:p>
    <w:p>
      <w:pPr>
        <w:pStyle w:val="858"/>
        <w:ind w:left="842" w:right="2214" w:firstLine="0"/>
        <w:jc w:val="left"/>
        <w:spacing w:before="219" w:line="432" w:lineRule="auto"/>
      </w:pPr>
      <w:r>
        <w:t xml:space="preserve">При</w:t>
      </w:r>
      <w:r>
        <w:rPr>
          <w:spacing w:val="-6"/>
        </w:rPr>
        <w:t xml:space="preserve"> </w:t>
      </w:r>
      <w:r>
        <w:t xml:space="preserve">реализации</w:t>
      </w:r>
      <w:r>
        <w:rPr>
          <w:spacing w:val="-6"/>
        </w:rPr>
        <w:t xml:space="preserve"> </w:t>
      </w:r>
      <w:r>
        <w:t xml:space="preserve">цели</w:t>
      </w:r>
      <w:r>
        <w:rPr>
          <w:spacing w:val="-5"/>
        </w:rPr>
        <w:t xml:space="preserve"> </w:t>
      </w:r>
      <w:r>
        <w:t xml:space="preserve">Программы</w:t>
      </w:r>
      <w:r>
        <w:rPr>
          <w:spacing w:val="40"/>
        </w:rPr>
        <w:t xml:space="preserve"> </w:t>
      </w:r>
      <w:r>
        <w:t xml:space="preserve">учитываются</w:t>
      </w:r>
      <w:r>
        <w:rPr>
          <w:spacing w:val="-6"/>
        </w:rPr>
        <w:t xml:space="preserve"> </w:t>
      </w:r>
      <w:r>
        <w:t xml:space="preserve">возрастные</w:t>
      </w:r>
      <w:r>
        <w:rPr>
          <w:spacing w:val="-7"/>
        </w:rPr>
        <w:t xml:space="preserve"> </w:t>
      </w:r>
      <w:r>
        <w:t xml:space="preserve">группы</w:t>
      </w:r>
      <w:r>
        <w:rPr>
          <w:spacing w:val="-6"/>
        </w:rPr>
        <w:t xml:space="preserve"> </w:t>
      </w:r>
      <w:r>
        <w:t xml:space="preserve">детей: 7 - 10 лет - дети младшего школьного возраста;</w:t>
      </w:r>
      <w:r/>
    </w:p>
    <w:p>
      <w:pPr>
        <w:pStyle w:val="858"/>
        <w:ind w:left="842" w:right="4835" w:firstLine="0"/>
        <w:jc w:val="left"/>
        <w:spacing w:before="0" w:line="429" w:lineRule="auto"/>
      </w:pPr>
      <w:r>
        <w:t xml:space="preserve">11</w:t>
      </w:r>
      <w:r>
        <w:rPr>
          <w:spacing w:val="-1"/>
        </w:rPr>
        <w:t xml:space="preserve"> </w:t>
      </w:r>
      <w:r>
        <w:t xml:space="preserve">-</w:t>
      </w:r>
      <w:r>
        <w:rPr>
          <w:spacing w:val="-2"/>
        </w:rPr>
        <w:t xml:space="preserve"> </w:t>
      </w:r>
      <w:r>
        <w:t xml:space="preserve">14</w:t>
      </w:r>
      <w:r>
        <w:rPr>
          <w:spacing w:val="-1"/>
        </w:rPr>
        <w:t xml:space="preserve"> </w:t>
      </w:r>
      <w:r>
        <w:t xml:space="preserve">лет</w:t>
      </w:r>
      <w:r>
        <w:rPr>
          <w:spacing w:val="-1"/>
        </w:rPr>
        <w:t xml:space="preserve"> </w:t>
      </w:r>
      <w:r>
        <w:t xml:space="preserve">-</w:t>
      </w:r>
      <w:r>
        <w:rPr>
          <w:spacing w:val="-2"/>
        </w:rPr>
        <w:t xml:space="preserve"> </w:t>
      </w:r>
      <w:r>
        <w:t xml:space="preserve">дети среднего</w:t>
      </w:r>
      <w:r>
        <w:rPr>
          <w:spacing w:val="-1"/>
        </w:rPr>
        <w:t xml:space="preserve"> </w:t>
      </w:r>
      <w:r>
        <w:t xml:space="preserve">школьного</w:t>
      </w:r>
      <w:r>
        <w:rPr>
          <w:spacing w:val="-1"/>
        </w:rPr>
        <w:t xml:space="preserve"> </w:t>
      </w:r>
      <w:r>
        <w:t xml:space="preserve">возраста; 15</w:t>
      </w:r>
      <w:r>
        <w:rPr>
          <w:spacing w:val="-1"/>
        </w:rPr>
        <w:t xml:space="preserve"> </w:t>
      </w:r>
      <w:r>
        <w:t xml:space="preserve">-</w:t>
      </w:r>
      <w:r>
        <w:rPr>
          <w:spacing w:val="-2"/>
        </w:rPr>
        <w:t xml:space="preserve"> </w:t>
      </w:r>
      <w:r>
        <w:t xml:space="preserve">17</w:t>
      </w:r>
      <w:r>
        <w:rPr>
          <w:spacing w:val="-1"/>
        </w:rPr>
        <w:t xml:space="preserve"> </w:t>
      </w:r>
      <w:r>
        <w:t xml:space="preserve">лет -</w:t>
      </w:r>
      <w:r>
        <w:rPr>
          <w:spacing w:val="-2"/>
        </w:rPr>
        <w:t xml:space="preserve"> </w:t>
      </w:r>
      <w:r>
        <w:t xml:space="preserve">дети старшего</w:t>
      </w:r>
      <w:r>
        <w:rPr>
          <w:spacing w:val="-1"/>
        </w:rPr>
        <w:t xml:space="preserve"> </w:t>
      </w:r>
      <w:r>
        <w:t xml:space="preserve">школьного </w:t>
      </w:r>
      <w:r>
        <w:rPr>
          <w:spacing w:val="-2"/>
        </w:rPr>
        <w:t xml:space="preserve">возраста.</w:t>
      </w:r>
      <w:r/>
    </w:p>
    <w:p>
      <w:pPr>
        <w:pStyle w:val="858"/>
        <w:ind w:left="283" w:firstLine="403"/>
        <w:jc w:val="left"/>
        <w:keepLines w:val="0"/>
        <w:keepNext w:val="0"/>
        <w:pageBreakBefore w:val="0"/>
        <w:spacing w:before="0"/>
        <w:widowControl w:val="off"/>
      </w:pPr>
      <w:r>
        <w:t xml:space="preserve">Конкретизация цели воспитательной работы применительно к возрастным особенностям детей позволяет выделить в ней следующие целевые приоритеты:</w:t>
      </w:r>
      <w:r/>
    </w:p>
    <w:p>
      <w:pPr>
        <w:pStyle w:val="858"/>
        <w:ind w:left="283" w:right="238" w:firstLine="403"/>
        <w:keepLines w:val="0"/>
        <w:keepNext w:val="0"/>
        <w:pageBreakBefore w:val="0"/>
        <w:spacing w:before="0"/>
        <w:widowControl w:val="off"/>
      </w:pPr>
      <w:r>
        <w:t xml:space="preserve">В воспитании детей младшего школьного возраста целевым приоритетом является создание благоприятных условий для усвоения участниками социально значимых знаний - баз</w:t>
      </w:r>
      <w:r>
        <w:t xml:space="preserve">овых норм поведения и культурно-исторических традиций общества. Воспитание в этом возрасте направлено на формирование у детей представлений о гражданских, нравственных и эстетических ценностях, развивает чувство принадлежности к семье, коллективу и Родине.</w:t>
      </w:r>
      <w:r/>
    </w:p>
    <w:p>
      <w:pPr>
        <w:pStyle w:val="858"/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/>
      <w:r/>
    </w:p>
    <w:p>
      <w:pPr>
        <w:pStyle w:val="858"/>
        <w:ind w:left="283" w:right="243" w:firstLine="403"/>
        <w:keepLines w:val="0"/>
        <w:keepNext w:val="0"/>
        <w:pageBreakBefore w:val="0"/>
        <w:spacing w:before="0"/>
        <w:widowControl w:val="off"/>
      </w:pPr>
      <w:r>
        <w:t xml:space="preserve">В воспитании детей среднего школьного возраста целевым приоритетом является создание условий для развития социально значимых и ценностных отношений. Воспитательная работа в эт</w:t>
      </w:r>
      <w:r>
        <w:t xml:space="preserve">ом возрасте направлена на формирование самостоятельности в принятии решений, осознанного отношения к гражданским обязанностям, уважения к традициям и культурным ценностям, развивает способность к социальной активности и навыки взаимодействия с окружающими.</w:t>
      </w:r>
      <w:r/>
    </w:p>
    <w:p>
      <w:pPr>
        <w:pStyle w:val="858"/>
        <w:ind w:left="283" w:right="244" w:firstLine="403"/>
        <w:keepLines w:val="0"/>
        <w:keepNext w:val="0"/>
        <w:pageBreakBefore w:val="0"/>
        <w:spacing w:before="0"/>
        <w:widowControl w:val="off"/>
      </w:pPr>
      <w:r>
        <w:t xml:space="preserve">Воспитание детей старшего школьного возраста ориентировано на создание условий для приобретения опыта в осуществлении социально значимых действий и инициатив. Целевы</w:t>
      </w:r>
      <w:r>
        <w:t xml:space="preserve">м приоритетом является развитие гражданской зрелости, осознанного выбора жизненных и профессиональных направлений, формирование ответственности за свои поступки и готовности к активному участию в общественной жизни, а также уважение к правам и обязанностям</w:t>
      </w:r>
      <w:r>
        <w:rPr>
          <w:spacing w:val="40"/>
        </w:rPr>
        <w:t xml:space="preserve"> </w:t>
      </w:r>
      <w:r>
        <w:rPr>
          <w:spacing w:val="-2"/>
        </w:rPr>
        <w:t xml:space="preserve">гражданина.</w:t>
      </w:r>
      <w:r/>
    </w:p>
    <w:p>
      <w:pPr>
        <w:pStyle w:val="858"/>
        <w:ind w:left="283" w:right="243" w:firstLine="403"/>
        <w:keepLines w:val="0"/>
        <w:keepNext w:val="0"/>
        <w:pageBreakBefore w:val="0"/>
        <w:spacing w:before="0"/>
        <w:widowControl w:val="off"/>
      </w:pPr>
      <w:r>
        <w:t xml:space="preserve">Разделы Программы раскрывают особенности формирования содержания воспитательной работы, а блоки "Мир", "Россия", "Человек" определяют ключевые сквозные векторы содержания инвариантных и вариативных модулей.</w:t>
      </w:r>
      <w:r/>
    </w:p>
    <w:p>
      <w:pPr>
        <w:pStyle w:val="858"/>
        <w:ind w:left="0" w:firstLine="0"/>
        <w:jc w:val="left"/>
        <w:spacing w:before="229"/>
      </w:pPr>
      <w:r/>
      <w:r/>
    </w:p>
    <w:p>
      <w:pPr>
        <w:pStyle w:val="851"/>
        <w:ind w:left="282"/>
        <w:spacing w:before="0"/>
      </w:pPr>
      <w:r/>
      <w:bookmarkStart w:id="4" w:name="_TOC_250014"/>
      <w:r>
        <w:t xml:space="preserve">Раздел</w:t>
      </w:r>
      <w:r>
        <w:rPr>
          <w:spacing w:val="-4"/>
        </w:rPr>
        <w:t xml:space="preserve"> </w:t>
      </w:r>
      <w:r>
        <w:t xml:space="preserve">II.</w:t>
      </w:r>
      <w:r>
        <w:rPr>
          <w:spacing w:val="-1"/>
        </w:rPr>
        <w:t xml:space="preserve"> </w:t>
      </w:r>
      <w:r>
        <w:t xml:space="preserve">СОДЕРЖАНИЕ,</w:t>
      </w:r>
      <w:r>
        <w:rPr>
          <w:spacing w:val="-2"/>
        </w:rPr>
        <w:t xml:space="preserve"> </w:t>
      </w:r>
      <w:r>
        <w:t xml:space="preserve">ВИДЫ</w:t>
      </w:r>
      <w:r>
        <w:rPr>
          <w:spacing w:val="-1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ФОРМЫ</w:t>
      </w:r>
      <w:r>
        <w:rPr>
          <w:spacing w:val="-1"/>
        </w:rPr>
        <w:t xml:space="preserve"> </w:t>
      </w:r>
      <w:r>
        <w:t xml:space="preserve">ВОСПИТАТЕЛЬНОЙ</w:t>
      </w:r>
      <w:r>
        <w:rPr>
          <w:spacing w:val="-1"/>
        </w:rPr>
        <w:t xml:space="preserve"> </w:t>
      </w:r>
      <w:bookmarkEnd w:id="4"/>
      <w:r>
        <w:rPr>
          <w:spacing w:val="-2"/>
        </w:rPr>
        <w:t xml:space="preserve">ДЕЯТЕЛЬНОСТИ</w:t>
      </w:r>
      <w:r/>
    </w:p>
    <w:p>
      <w:pPr>
        <w:pStyle w:val="851"/>
        <w:numPr>
          <w:ilvl w:val="1"/>
          <w:numId w:val="7"/>
        </w:numPr>
        <w:jc w:val="left"/>
        <w:spacing w:before="221"/>
        <w:tabs>
          <w:tab w:val="left" w:pos="702" w:leader="none"/>
        </w:tabs>
      </w:pPr>
      <w:r/>
      <w:bookmarkStart w:id="5" w:name="_TOC_250013"/>
      <w:r>
        <w:t xml:space="preserve">Основные</w:t>
      </w:r>
      <w:r>
        <w:rPr>
          <w:spacing w:val="-9"/>
        </w:rPr>
        <w:t xml:space="preserve"> </w:t>
      </w:r>
      <w:r>
        <w:t xml:space="preserve">направления</w:t>
      </w:r>
      <w:r>
        <w:rPr>
          <w:spacing w:val="-6"/>
        </w:rPr>
        <w:t xml:space="preserve"> </w:t>
      </w:r>
      <w:r>
        <w:t xml:space="preserve">воспитательной</w:t>
      </w:r>
      <w:r>
        <w:rPr>
          <w:spacing w:val="-6"/>
        </w:rPr>
        <w:t xml:space="preserve"> </w:t>
      </w:r>
      <w:bookmarkEnd w:id="5"/>
      <w:r>
        <w:rPr>
          <w:spacing w:val="-2"/>
        </w:rPr>
        <w:t xml:space="preserve">работы</w:t>
      </w:r>
      <w:r/>
    </w:p>
    <w:p>
      <w:pPr>
        <w:pStyle w:val="858"/>
        <w:ind w:right="245" w:firstLine="566"/>
        <w:spacing w:before="213"/>
      </w:pPr>
      <w:r>
        <w:t xml:space="preserve">В основу каждого направления воспитательной работы в организации отдыха детей и их оздоровления заложены базовые ценности, которые способствуют всестороннему развитию личности и успешной социализации в современных условиях.</w:t>
      </w:r>
      <w:r/>
    </w:p>
    <w:p>
      <w:pPr>
        <w:pStyle w:val="850"/>
        <w:ind w:left="842"/>
        <w:spacing w:before="221"/>
        <w:rPr>
          <w:sz w:val="24"/>
        </w:rPr>
      </w:pPr>
      <w:r>
        <w:rPr>
          <w:sz w:val="24"/>
        </w:rPr>
        <w:t xml:space="preserve">Основные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 xml:space="preserve">направления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воспитательной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работы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включают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себя:</w:t>
      </w: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left="283" w:right="237" w:firstLine="561"/>
        <w:keepLines w:val="0"/>
        <w:keepNext w:val="0"/>
        <w:pageBreakBefore w:val="0"/>
        <w:widowControl w:val="off"/>
        <w:tabs>
          <w:tab w:val="left" w:pos="1180" w:leader="none"/>
        </w:tabs>
        <w:rPr>
          <w:sz w:val="24"/>
        </w:rPr>
      </w:pPr>
      <w:r>
        <w:rPr>
          <w:sz w:val="24"/>
        </w:rPr>
        <w:t xml:space="preserve">гражданское воспитание: формирование российской гражданской идентичности, при</w:t>
      </w:r>
      <w:r>
        <w:rPr>
          <w:sz w:val="24"/>
        </w:rPr>
        <w:t xml:space="preserve">надлежности к общности граждан Российской Федерации, к многонациональному народу России как источнику власти в российском государстве и субъекту тысячелетней российской государственности, знание и уважение прав, свобод и обязанностей гражданина Российской </w:t>
      </w:r>
      <w:r>
        <w:rPr>
          <w:spacing w:val="-2"/>
          <w:sz w:val="24"/>
        </w:rPr>
        <w:t xml:space="preserve">Федерации;</w:t>
      </w: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left="283" w:right="249" w:firstLine="561"/>
        <w:keepLines w:val="0"/>
        <w:keepNext w:val="0"/>
        <w:pageBreakBefore w:val="0"/>
        <w:widowControl w:val="off"/>
        <w:tabs>
          <w:tab w:val="left" w:pos="1046" w:leader="none"/>
        </w:tabs>
        <w:rPr>
          <w:sz w:val="24"/>
        </w:rPr>
      </w:pPr>
      <w:r>
        <w:rPr>
          <w:sz w:val="24"/>
        </w:rPr>
        <w:t xml:space="preserve">патриотическое воспитание: воспитание любви к своему народу и уважения к другим народам России, формирование общероссийской культурной идентичности;</w:t>
      </w: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left="283" w:right="240" w:firstLine="561"/>
        <w:keepLines w:val="0"/>
        <w:keepNext w:val="0"/>
        <w:pageBreakBefore w:val="0"/>
        <w:widowControl w:val="off"/>
        <w:tabs>
          <w:tab w:val="left" w:pos="1070" w:leader="none"/>
        </w:tabs>
        <w:rPr>
          <w:sz w:val="24"/>
        </w:rPr>
      </w:pPr>
      <w:r>
        <w:rPr>
          <w:sz w:val="24"/>
        </w:rPr>
        <w:t xml:space="preserve">духовно-нравственное воспитание: воспитание детей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</w:t>
      </w: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left="283" w:right="244" w:firstLine="561"/>
        <w:keepLines w:val="0"/>
        <w:keepNext w:val="0"/>
        <w:pageBreakBefore w:val="0"/>
        <w:widowControl w:val="off"/>
        <w:tabs>
          <w:tab w:val="left" w:pos="1056" w:leader="none"/>
        </w:tabs>
        <w:rPr>
          <w:sz w:val="24"/>
        </w:rPr>
      </w:pPr>
      <w:r>
        <w:rPr>
          <w:sz w:val="24"/>
        </w:rPr>
        <w:t xml:space="preserve">эстетическое воспитание: формирование эстетической культуры на основе российских традиционных духовных ценностей, приобщение к лучшим образцам отечественного и мирового </w:t>
      </w:r>
      <w:r>
        <w:rPr>
          <w:spacing w:val="-2"/>
          <w:sz w:val="24"/>
        </w:rPr>
        <w:t xml:space="preserve">искусства;</w:t>
      </w: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left="283" w:right="245" w:firstLine="561"/>
        <w:keepLines w:val="0"/>
        <w:keepNext w:val="0"/>
        <w:pageBreakBefore w:val="0"/>
        <w:widowControl w:val="off"/>
        <w:tabs>
          <w:tab w:val="left" w:pos="984" w:leader="none"/>
        </w:tabs>
        <w:rPr>
          <w:sz w:val="24"/>
        </w:rPr>
      </w:pPr>
      <w:r>
        <w:rPr>
          <w:sz w:val="24"/>
        </w:rPr>
        <w:t xml:space="preserve">трудовое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воспитание: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воспитание 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труду,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трудящимся,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(своего и </w:t>
      </w:r>
      <w:r>
        <w:rPr>
          <w:sz w:val="24"/>
        </w:rPr>
        <w:t xml:space="preserve">других людей), ориентации на развитие 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</w:t>
      </w:r>
      <w:r>
        <w:rPr>
          <w:spacing w:val="-2"/>
          <w:sz w:val="24"/>
        </w:rPr>
        <w:t xml:space="preserve">деятельности;</w:t>
      </w:r>
      <w:r>
        <w:rPr>
          <w:sz w:val="24"/>
        </w:rPr>
      </w:r>
      <w:r/>
    </w:p>
    <w:p>
      <w:pPr>
        <w:pStyle w:val="858"/>
        <w:ind w:left="0" w:firstLine="0"/>
        <w:jc w:val="left"/>
        <w:spacing w:before="75"/>
      </w:pPr>
      <w:r>
        <w:rPr>
          <w:sz w:val="24"/>
        </w:rPr>
        <w:t xml:space="preserve">физическое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воспитание,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эмоционального благополучия: компонент здоровьесберегающей работы, создание благоприятного психологического климата, обеспечение рациональной и безопасной организации оздоровительного процесса, эффективной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физкультурно-оздоровительной работы, рациональног</w:t>
      </w:r>
      <w:r>
        <w:rPr>
          <w:sz w:val="24"/>
          <w:lang w:val="ru-RU"/>
        </w:rPr>
        <w:t xml:space="preserve">о</w:t>
      </w:r>
      <w:r>
        <w:rPr>
          <w:sz w:val="24"/>
          <w:lang w:val="ru-RU"/>
        </w:rPr>
        <w:t xml:space="preserve"> </w:t>
      </w:r>
      <w:r>
        <w:t xml:space="preserve">питания, создание безопасной среды, освоение детьми норм безопасного поведения в природной, социальной среде, чрезвычайных ситуациях;</w:t>
      </w:r>
      <w:r/>
    </w:p>
    <w:p>
      <w:pPr>
        <w:pStyle w:val="864"/>
        <w:numPr>
          <w:ilvl w:val="2"/>
          <w:numId w:val="7"/>
        </w:numPr>
        <w:ind w:left="283" w:right="240" w:firstLine="561"/>
        <w:keepLines w:val="0"/>
        <w:keepNext w:val="0"/>
        <w:pageBreakBefore w:val="0"/>
        <w:widowControl w:val="off"/>
        <w:tabs>
          <w:tab w:val="left" w:pos="981" w:leader="none"/>
        </w:tabs>
        <w:rPr>
          <w:sz w:val="24"/>
        </w:rPr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right="238" w:firstLine="559"/>
        <w:spacing w:before="221"/>
        <w:tabs>
          <w:tab w:val="left" w:pos="1120" w:leader="none"/>
        </w:tabs>
        <w:rPr>
          <w:sz w:val="24"/>
        </w:rPr>
      </w:pPr>
      <w:r>
        <w:rPr>
          <w:sz w:val="24"/>
        </w:rPr>
        <w:t xml:space="preserve">экологическое воспитание: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ценностей;</w:t>
      </w:r>
      <w:r>
        <w:rPr>
          <w:sz w:val="24"/>
        </w:rPr>
      </w:r>
      <w:r/>
    </w:p>
    <w:p>
      <w:pPr>
        <w:pStyle w:val="864"/>
        <w:numPr>
          <w:ilvl w:val="2"/>
          <w:numId w:val="7"/>
        </w:numPr>
        <w:ind w:right="240" w:firstLine="559"/>
        <w:spacing w:before="221"/>
        <w:tabs>
          <w:tab w:val="left" w:pos="1034" w:leader="none"/>
        </w:tabs>
        <w:rPr>
          <w:sz w:val="24"/>
        </w:rPr>
      </w:pPr>
      <w:r>
        <w:rPr>
          <w:sz w:val="24"/>
        </w:rPr>
        <w:t xml:space="preserve">познавательное направление воспитания: стремление к познанию себя и других людей, природы и общества, к знаниям, образованию с учетом личностных интересов и общественных </w:t>
      </w:r>
      <w:r>
        <w:rPr>
          <w:spacing w:val="-2"/>
          <w:sz w:val="24"/>
        </w:rPr>
        <w:t xml:space="preserve">потребностей.</w:t>
      </w:r>
      <w:r>
        <w:rPr>
          <w:sz w:val="24"/>
        </w:rPr>
      </w:r>
      <w:r/>
    </w:p>
    <w:p>
      <w:pPr>
        <w:pStyle w:val="851"/>
        <w:numPr>
          <w:ilvl w:val="1"/>
          <w:numId w:val="7"/>
        </w:numPr>
        <w:ind w:left="1104"/>
        <w:jc w:val="left"/>
        <w:spacing w:before="223"/>
        <w:tabs>
          <w:tab w:val="left" w:pos="1104" w:leader="none"/>
        </w:tabs>
      </w:pPr>
      <w:r/>
      <w:bookmarkStart w:id="6" w:name="_TOC_250012"/>
      <w:r>
        <w:t xml:space="preserve">Модуль</w:t>
      </w:r>
      <w:r>
        <w:rPr>
          <w:spacing w:val="-4"/>
        </w:rPr>
        <w:t xml:space="preserve"> </w:t>
      </w:r>
      <w:r>
        <w:t xml:space="preserve">«Будущее</w:t>
      </w:r>
      <w:r>
        <w:rPr>
          <w:spacing w:val="-3"/>
        </w:rPr>
        <w:t xml:space="preserve"> </w:t>
      </w:r>
      <w:r>
        <w:t xml:space="preserve">России.</w:t>
      </w:r>
      <w:r>
        <w:rPr>
          <w:spacing w:val="-4"/>
        </w:rPr>
        <w:t xml:space="preserve"> </w:t>
      </w:r>
      <w:r>
        <w:t xml:space="preserve">Ключевые</w:t>
      </w:r>
      <w:bookmarkEnd w:id="6"/>
      <w:r>
        <w:rPr>
          <w:spacing w:val="-2"/>
        </w:rPr>
        <w:t xml:space="preserve"> мероприятия»</w:t>
      </w:r>
      <w:r/>
    </w:p>
    <w:p>
      <w:pPr>
        <w:pStyle w:val="858"/>
        <w:ind w:right="239" w:firstLine="401"/>
        <w:spacing w:before="216"/>
      </w:pPr>
      <w:r>
        <w:t xml:space="preserve">В общем </w:t>
      </w:r>
      <w:r>
        <w:rPr>
          <w:b/>
        </w:rPr>
        <w:t xml:space="preserve">блоке </w:t>
      </w:r>
      <w:r>
        <w:t xml:space="preserve">реализации содержания "</w:t>
      </w:r>
      <w:r>
        <w:rPr>
          <w:b/>
        </w:rPr>
        <w:t xml:space="preserve">Мир</w:t>
      </w:r>
      <w:r>
        <w:t xml:space="preserve">" учитываются такие категории, как мировая культура, знакомство с достижениями науки с античных времен до наших дней, вклад российских ученых и деятелей культуры в мировые культуру и науку; знакомство с духовными ценностями </w:t>
      </w:r>
      <w:r>
        <w:rPr>
          <w:spacing w:val="-2"/>
        </w:rPr>
        <w:t xml:space="preserve">человечества.</w:t>
      </w:r>
      <w:r/>
    </w:p>
    <w:p>
      <w:pPr>
        <w:pStyle w:val="850"/>
        <w:ind w:left="842"/>
        <w:spacing w:before="222"/>
        <w:rPr>
          <w:sz w:val="24"/>
        </w:rPr>
      </w:pPr>
      <w:r>
        <w:rPr>
          <w:sz w:val="24"/>
        </w:rPr>
        <w:t xml:space="preserve">Содержание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 xml:space="preserve">блока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"</w:t>
      </w:r>
      <w:r>
        <w:rPr>
          <w:b/>
          <w:sz w:val="24"/>
        </w:rPr>
        <w:t xml:space="preserve">Мир</w:t>
      </w:r>
      <w:r>
        <w:rPr>
          <w:sz w:val="24"/>
        </w:rPr>
        <w:t xml:space="preserve">"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реализуется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следующих</w:t>
      </w:r>
      <w:r>
        <w:rPr>
          <w:spacing w:val="2"/>
          <w:sz w:val="24"/>
        </w:rPr>
        <w:t xml:space="preserve"> </w:t>
      </w:r>
      <w:r>
        <w:rPr>
          <w:b/>
          <w:spacing w:val="-2"/>
          <w:sz w:val="24"/>
        </w:rPr>
        <w:t xml:space="preserve">формах</w:t>
      </w:r>
      <w:r>
        <w:rPr>
          <w:spacing w:val="-2"/>
          <w:sz w:val="24"/>
        </w:rPr>
        <w:t xml:space="preserve">:</w:t>
      </w:r>
      <w:r>
        <w:rPr>
          <w:sz w:val="24"/>
        </w:rPr>
      </w:r>
      <w:r/>
    </w:p>
    <w:p>
      <w:pPr>
        <w:pStyle w:val="858"/>
        <w:ind w:right="238"/>
        <w:spacing w:before="218"/>
      </w:pPr>
      <w:r>
        <w:t xml:space="preserve">исторические игры, информационные часы "Жизнь замечательных людей", на которых детям демонстрируются образцы нравственного поведения через знакомство с историческими деятелями науки и культуры разных стран и эпох, с героями - защитниками </w:t>
      </w:r>
      <w:r>
        <w:rPr>
          <w:spacing w:val="-2"/>
        </w:rPr>
        <w:t xml:space="preserve">Отечества;</w:t>
      </w:r>
      <w:r/>
    </w:p>
    <w:p>
      <w:pPr>
        <w:pStyle w:val="858"/>
        <w:ind w:right="241"/>
      </w:pPr>
      <w:r>
        <w:t xml:space="preserve">игровые форматы, направленные на знакомство с мировым и общероссийским культурным наследием литературы, музыки, изобразительного творчества, архитектуры, театра, балета, кинематографа, мультипликации;</w:t>
      </w:r>
      <w:r/>
    </w:p>
    <w:p>
      <w:pPr>
        <w:pStyle w:val="858"/>
        <w:ind w:right="244"/>
      </w:pPr>
      <w:r>
        <w:t xml:space="preserve">тематические мероприятия, направленные на формирование культуры мира, позволяющие детям осознать важность уважения к разнообразию культур и народов, развить навыки гармоничного взаимодействия и сотрудничества;</w:t>
      </w:r>
      <w:r/>
    </w:p>
    <w:p>
      <w:pPr>
        <w:pStyle w:val="858"/>
        <w:ind w:right="239"/>
        <w:spacing w:before="219"/>
      </w:pPr>
      <w:r>
        <w:t xml:space="preserve">события и мероприятия, о</w:t>
      </w:r>
      <w:r>
        <w:t xml:space="preserve">тражающие ценности созидания и науки: стремление 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проведение </w:t>
      </w:r>
      <w:r>
        <w:t xml:space="preserve">интеллектуальных и познавательных игр; организация конструкторской, исследовательской и проектной деятельности; просмотр научно-популярных фильмов; встречи с людьми, добившимися успехов в различных сферах деятельности, дискуссионные клубы, дебаты, диспуты;</w:t>
      </w:r>
      <w:r/>
    </w:p>
    <w:p>
      <w:pPr>
        <w:pStyle w:val="858"/>
        <w:ind w:right="243"/>
      </w:pPr>
      <w:r>
        <w:t xml:space="preserve">мероприятия и дела, направленные на изучение России, русского языка и языков народов России, родного края, населенного пункта как культурного пространства, фольклорные праздники в контексте мировой культуры и нематериального наследия;</w:t>
      </w:r>
      <w:r/>
    </w:p>
    <w:p>
      <w:pPr>
        <w:pStyle w:val="858"/>
        <w:ind w:right="238"/>
        <w:spacing w:before="219"/>
      </w:pPr>
      <w:r>
        <w:t xml:space="preserve">тематические беседы и диалоги на тему духовно-нравственного воспитания; проведение обсуждений на темы морали, духовных ценностей, честности, справедливости и милосердия.</w:t>
      </w:r>
      <w:r/>
    </w:p>
    <w:p>
      <w:pPr>
        <w:pStyle w:val="858"/>
        <w:ind w:left="684" w:firstLine="0"/>
        <w:jc w:val="left"/>
      </w:pPr>
      <w:r>
        <w:t xml:space="preserve">В</w:t>
      </w:r>
      <w:r>
        <w:rPr>
          <w:spacing w:val="-6"/>
        </w:rPr>
        <w:t xml:space="preserve"> </w:t>
      </w:r>
      <w:r>
        <w:t xml:space="preserve">общем</w:t>
      </w:r>
      <w:r>
        <w:rPr>
          <w:spacing w:val="-3"/>
        </w:rPr>
        <w:t xml:space="preserve"> </w:t>
      </w:r>
      <w:r>
        <w:rPr>
          <w:b/>
        </w:rPr>
        <w:t xml:space="preserve">блоке</w:t>
      </w:r>
      <w:r>
        <w:rPr>
          <w:b/>
          <w:spacing w:val="-2"/>
        </w:rPr>
        <w:t xml:space="preserve"> </w:t>
      </w:r>
      <w:r>
        <w:t xml:space="preserve">реализации</w:t>
      </w:r>
      <w:r>
        <w:rPr>
          <w:spacing w:val="-2"/>
        </w:rPr>
        <w:t xml:space="preserve"> </w:t>
      </w:r>
      <w:r>
        <w:t xml:space="preserve">содержания</w:t>
      </w:r>
      <w:r>
        <w:rPr>
          <w:spacing w:val="-2"/>
        </w:rPr>
        <w:t xml:space="preserve"> </w:t>
      </w:r>
      <w:r>
        <w:t xml:space="preserve">"</w:t>
      </w:r>
      <w:r>
        <w:rPr>
          <w:b/>
        </w:rPr>
        <w:t xml:space="preserve">Россия</w:t>
      </w:r>
      <w:r>
        <w:t xml:space="preserve">"</w:t>
      </w:r>
      <w:r>
        <w:rPr>
          <w:spacing w:val="-3"/>
        </w:rPr>
        <w:t xml:space="preserve"> </w:t>
      </w:r>
      <w:r>
        <w:t xml:space="preserve">предлагаются</w:t>
      </w:r>
      <w:r>
        <w:rPr>
          <w:spacing w:val="-2"/>
        </w:rPr>
        <w:t xml:space="preserve"> </w:t>
      </w:r>
      <w:r>
        <w:t xml:space="preserve">пять</w:t>
      </w:r>
      <w:r>
        <w:rPr>
          <w:spacing w:val="-1"/>
        </w:rPr>
        <w:t xml:space="preserve"> </w:t>
      </w:r>
      <w:r>
        <w:t xml:space="preserve">комплексов</w:t>
      </w:r>
      <w:r>
        <w:rPr>
          <w:spacing w:val="-2"/>
        </w:rPr>
        <w:t xml:space="preserve"> мероприятий:</w:t>
      </w:r>
      <w:r/>
    </w:p>
    <w:p>
      <w:pPr>
        <w:pStyle w:val="858"/>
        <w:ind w:right="237" w:firstLine="401"/>
      </w:pPr>
      <w:r>
        <w:rPr>
          <w:b/>
          <w:i/>
        </w:rPr>
        <w:t xml:space="preserve">Первый комплекс </w:t>
      </w:r>
      <w:r>
        <w:t xml:space="preserve">мероприятий связан с народом России, его тысячелетней историей, общероссийской культурной принадлежностью и идентичностью, историческим</w:t>
      </w:r>
      <w:r>
        <w:rPr>
          <w:spacing w:val="-1"/>
        </w:rPr>
        <w:t xml:space="preserve"> </w:t>
      </w:r>
      <w:r>
        <w:t xml:space="preserve">единством народа России, общностью его исторической судьбы, памятью предков, передавших любовь и уважение к Отечеству, веру в добро и справедливость.</w:t>
      </w:r>
      <w:r/>
    </w:p>
    <w:p>
      <w:pPr>
        <w:pStyle w:val="858"/>
        <w:ind w:right="237" w:firstLine="401"/>
      </w:pPr>
      <w:r/>
      <w:r/>
    </w:p>
    <w:p>
      <w:pPr>
        <w:pStyle w:val="850"/>
        <w:ind w:left="842"/>
        <w:spacing w:before="218"/>
        <w:rPr>
          <w:sz w:val="24"/>
        </w:rPr>
      </w:pPr>
      <w:r>
        <w:rPr>
          <w:b/>
          <w:sz w:val="24"/>
        </w:rPr>
        <w:t xml:space="preserve">Формы</w:t>
      </w:r>
      <w:r>
        <w:rPr>
          <w:b/>
          <w:spacing w:val="-2"/>
          <w:sz w:val="24"/>
        </w:rPr>
        <w:t xml:space="preserve"> </w:t>
      </w:r>
      <w:r>
        <w:rPr>
          <w:spacing w:val="-2"/>
          <w:sz w:val="24"/>
        </w:rPr>
        <w:t xml:space="preserve">мероприятий: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45" w:firstLine="559"/>
        <w:spacing w:before="75"/>
        <w:tabs>
          <w:tab w:val="left" w:pos="981" w:leader="none"/>
        </w:tabs>
        <w:rPr>
          <w:sz w:val="24"/>
        </w:rPr>
      </w:pPr>
      <w:r>
        <w:rPr>
          <w:sz w:val="24"/>
        </w:rPr>
        <w:t xml:space="preserve">торжественная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церемония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подъема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(спуска)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Государственного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флага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Федерации в день открытия (закрытия) смены и в дни 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left="980" w:hanging="138"/>
        <w:jc w:val="left"/>
        <w:spacing w:before="221"/>
        <w:tabs>
          <w:tab w:val="left" w:pos="980" w:leader="none"/>
        </w:tabs>
        <w:rPr>
          <w:sz w:val="24"/>
        </w:rPr>
      </w:pPr>
      <w:r>
        <w:rPr>
          <w:sz w:val="24"/>
        </w:rPr>
        <w:t xml:space="preserve">тематические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дни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(мероприятия,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приуроченные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Дню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России);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45" w:firstLine="559"/>
        <w:spacing w:before="221"/>
        <w:tabs>
          <w:tab w:val="left" w:pos="1034" w:leader="none"/>
        </w:tabs>
        <w:rPr>
          <w:sz w:val="24"/>
        </w:rPr>
      </w:pPr>
      <w:r>
        <w:rPr>
          <w:sz w:val="24"/>
        </w:rPr>
        <w:t xml:space="preserve">использование в работе материалов о цивилизационном наследии России, включающих знания о родной природе, достижения культуры и искусства, изобретения и реализованные масштабные проекты.</w:t>
      </w:r>
      <w:r>
        <w:rPr>
          <w:sz w:val="24"/>
        </w:rPr>
      </w:r>
      <w:r/>
    </w:p>
    <w:p>
      <w:pPr>
        <w:pStyle w:val="858"/>
        <w:ind w:right="243" w:firstLine="401"/>
        <w:spacing w:before="218"/>
      </w:pPr>
      <w:r>
        <w:rPr>
          <w:b/>
          <w:i/>
        </w:rPr>
        <w:t xml:space="preserve">Второй комплекс </w:t>
      </w:r>
      <w:r>
        <w:t xml:space="preserve">мероприятий связан с суверенитетом и безопасностью, защитой</w:t>
      </w:r>
      <w:r>
        <w:rPr>
          <w:spacing w:val="40"/>
        </w:rPr>
        <w:t xml:space="preserve"> </w:t>
      </w:r>
      <w:r>
        <w:t xml:space="preserve">российского</w:t>
      </w:r>
      <w:r>
        <w:rPr>
          <w:spacing w:val="-2"/>
        </w:rPr>
        <w:t xml:space="preserve"> </w:t>
      </w:r>
      <w:r>
        <w:t xml:space="preserve">общества,</w:t>
      </w:r>
      <w:r>
        <w:rPr>
          <w:spacing w:val="-2"/>
        </w:rPr>
        <w:t xml:space="preserve"> </w:t>
      </w:r>
      <w:r>
        <w:t xml:space="preserve">народа</w:t>
      </w:r>
      <w:r>
        <w:rPr>
          <w:spacing w:val="-3"/>
        </w:rPr>
        <w:t xml:space="preserve"> </w:t>
      </w:r>
      <w:r>
        <w:t xml:space="preserve">России,</w:t>
      </w:r>
      <w:r>
        <w:rPr>
          <w:spacing w:val="-2"/>
        </w:rPr>
        <w:t xml:space="preserve"> </w:t>
      </w:r>
      <w:r>
        <w:t xml:space="preserve">памяти</w:t>
      </w:r>
      <w:r>
        <w:rPr>
          <w:spacing w:val="-4"/>
        </w:rPr>
        <w:t xml:space="preserve"> </w:t>
      </w:r>
      <w:r>
        <w:t xml:space="preserve">защитников</w:t>
      </w:r>
      <w:r>
        <w:rPr>
          <w:spacing w:val="-3"/>
        </w:rPr>
        <w:t xml:space="preserve"> </w:t>
      </w:r>
      <w:r>
        <w:t xml:space="preserve">Отечества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подвигов</w:t>
      </w:r>
      <w:r>
        <w:rPr>
          <w:spacing w:val="-3"/>
        </w:rPr>
        <w:t xml:space="preserve"> </w:t>
      </w:r>
      <w:r>
        <w:t xml:space="preserve">героев</w:t>
      </w:r>
      <w:r>
        <w:rPr>
          <w:spacing w:val="-3"/>
        </w:rPr>
        <w:t xml:space="preserve"> </w:t>
      </w:r>
      <w:r>
        <w:t xml:space="preserve">Отечества, сохранением исторической правды.</w:t>
      </w:r>
      <w:r/>
    </w:p>
    <w:p>
      <w:pPr>
        <w:pStyle w:val="858"/>
        <w:ind w:left="842" w:firstLine="0"/>
        <w:jc w:val="left"/>
      </w:pPr>
      <w:r>
        <w:t xml:space="preserve">Форматы</w:t>
      </w:r>
      <w:r>
        <w:rPr>
          <w:spacing w:val="-2"/>
        </w:rPr>
        <w:t xml:space="preserve"> мероприятий:</w:t>
      </w:r>
      <w:r/>
    </w:p>
    <w:p>
      <w:pPr>
        <w:pStyle w:val="858"/>
        <w:ind w:right="241"/>
        <w:spacing w:before="222"/>
      </w:pPr>
      <w:r>
        <w:t xml:space="preserve">проведение тематических</w:t>
      </w:r>
      <w:r>
        <w:t xml:space="preserve"> занятий о героизме и мужестве, раскрывающих 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</w:t>
      </w:r>
      <w:r/>
    </w:p>
    <w:p>
      <w:pPr>
        <w:pStyle w:val="858"/>
        <w:ind w:right="249"/>
        <w:spacing w:before="218"/>
      </w:pPr>
      <w:r>
        <w:t xml:space="preserve">проведение встреч с героями России, организация клубов юных историков, деятельность которых направлена на просвещение, сохранение и защиту исторической правды;</w:t>
      </w:r>
      <w:r/>
    </w:p>
    <w:p>
      <w:pPr>
        <w:pStyle w:val="858"/>
        <w:ind w:right="238"/>
      </w:pPr>
      <w:r>
        <w:t xml:space="preserve">вовлечение детей старших отрядов в</w:t>
      </w:r>
      <w:r>
        <w:rPr>
          <w:spacing w:val="-2"/>
        </w:rPr>
        <w:t xml:space="preserve"> </w:t>
      </w:r>
      <w:r>
        <w:t xml:space="preserve">просветительский проект "Без сро</w:t>
      </w:r>
      <w:r>
        <w:t xml:space="preserve">ка давности", который нацелен на патриотическое воспитание детей и подростков, направлен на формирование их приверженности традиционным российским духовно-нравственным ценностям - любви к Родине, добру, милосердию, состраданию, взаимопомощи, чувству долга;</w:t>
      </w:r>
      <w:r/>
    </w:p>
    <w:p>
      <w:pPr>
        <w:pStyle w:val="858"/>
        <w:ind w:right="240"/>
      </w:pPr>
      <w:r>
        <w:t xml:space="preserve">посещение мемориальных комплексов и памятных мест, посвященных увековечиванию памяти мирных жителей, погибших от рук нацистов и их пособников в годы Великой Отечественной войны.</w:t>
      </w:r>
      <w:r/>
    </w:p>
    <w:p>
      <w:pPr>
        <w:pStyle w:val="858"/>
        <w:ind w:right="242" w:firstLine="401"/>
        <w:spacing w:before="219"/>
      </w:pPr>
      <w:r>
        <w:rPr>
          <w:b/>
          <w:i/>
        </w:rPr>
        <w:t xml:space="preserve">Третий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комплекс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мероприятий </w:t>
      </w:r>
      <w:r>
        <w:t xml:space="preserve">направлен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служение</w:t>
      </w:r>
      <w:r>
        <w:rPr>
          <w:spacing w:val="-4"/>
        </w:rPr>
        <w:t xml:space="preserve"> </w:t>
      </w:r>
      <w:r>
        <w:t xml:space="preserve">российскому</w:t>
      </w:r>
      <w:r>
        <w:rPr>
          <w:spacing w:val="-6"/>
        </w:rPr>
        <w:t xml:space="preserve"> </w:t>
      </w:r>
      <w:r>
        <w:t xml:space="preserve">обществу</w:t>
      </w:r>
      <w:r>
        <w:rPr>
          <w:spacing w:val="-8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исторически сложившемуся государственному единству и приверженности Российскому государству и раскрывает</w:t>
      </w:r>
      <w:r>
        <w:rPr>
          <w:spacing w:val="-5"/>
        </w:rPr>
        <w:t xml:space="preserve"> </w:t>
      </w:r>
      <w:r>
        <w:t xml:space="preserve">многообразие</w:t>
      </w:r>
      <w:r>
        <w:rPr>
          <w:spacing w:val="-6"/>
        </w:rPr>
        <w:t xml:space="preserve"> </w:t>
      </w:r>
      <w:r>
        <w:t xml:space="preserve">национальностей</w:t>
      </w:r>
      <w:r>
        <w:rPr>
          <w:spacing w:val="-1"/>
        </w:rPr>
        <w:t xml:space="preserve"> </w:t>
      </w:r>
      <w:r>
        <w:t xml:space="preserve">России,</w:t>
      </w:r>
      <w:r>
        <w:rPr>
          <w:spacing w:val="-5"/>
        </w:rPr>
        <w:t xml:space="preserve"> </w:t>
      </w:r>
      <w:r>
        <w:t xml:space="preserve">российского</w:t>
      </w:r>
      <w:r>
        <w:rPr>
          <w:spacing w:val="-5"/>
        </w:rPr>
        <w:t xml:space="preserve"> </w:t>
      </w:r>
      <w:r>
        <w:t xml:space="preserve">общества:</w:t>
      </w:r>
      <w:r>
        <w:rPr>
          <w:spacing w:val="-5"/>
        </w:rPr>
        <w:t xml:space="preserve"> </w:t>
      </w:r>
      <w:r>
        <w:t xml:space="preserve">национальные</w:t>
      </w:r>
      <w:r>
        <w:rPr>
          <w:spacing w:val="-7"/>
        </w:rPr>
        <w:t xml:space="preserve"> </w:t>
      </w:r>
      <w:r>
        <w:t xml:space="preserve">общины, религии, культуры, языки.</w:t>
      </w:r>
      <w:r/>
    </w:p>
    <w:p>
      <w:pPr>
        <w:pStyle w:val="858"/>
        <w:ind w:right="238"/>
      </w:pPr>
      <w:r>
        <w:t xml:space="preserve">Реализация данных мероприятий возможна как самостоятельно, так и во взаимодействии с Общероссийским общественно-государственным движением детей и молодежи (далее - Движение </w:t>
      </w:r>
      <w:r>
        <w:rPr>
          <w:spacing w:val="-2"/>
        </w:rPr>
        <w:t xml:space="preserve">Первых).</w:t>
      </w:r>
      <w:r/>
    </w:p>
    <w:p>
      <w:pPr>
        <w:pStyle w:val="858"/>
        <w:ind w:right="241"/>
        <w:spacing w:before="218"/>
      </w:pPr>
      <w:r>
        <w:t xml:space="preserve">С целью формирования у детей и подростков гражданского самосознания будут проводиться информационные часы и акции.</w:t>
      </w:r>
      <w:r/>
    </w:p>
    <w:p>
      <w:pPr>
        <w:pStyle w:val="858"/>
        <w:ind w:right="239" w:firstLine="401"/>
        <w:spacing w:before="222"/>
      </w:pPr>
      <w:r>
        <w:rPr>
          <w:b/>
          <w:i/>
        </w:rPr>
        <w:t xml:space="preserve">Четвертый комплекс </w:t>
      </w:r>
      <w:r>
        <w:t xml:space="preserve">мероприятий связан с русским языком - государственным языком Российской Федерации.</w:t>
      </w:r>
      <w:r/>
    </w:p>
    <w:p>
      <w:pPr>
        <w:pStyle w:val="858"/>
        <w:ind w:left="842" w:firstLine="0"/>
        <w:jc w:val="left"/>
        <w:spacing w:before="220"/>
      </w:pPr>
      <w:r>
        <w:t xml:space="preserve">Формы</w:t>
      </w:r>
      <w:r>
        <w:rPr>
          <w:spacing w:val="-1"/>
        </w:rPr>
        <w:t xml:space="preserve"> </w:t>
      </w:r>
      <w:r>
        <w:rPr>
          <w:spacing w:val="-2"/>
        </w:rPr>
        <w:t xml:space="preserve">мероприятий:</w:t>
      </w:r>
      <w:r/>
    </w:p>
    <w:p>
      <w:pPr>
        <w:pStyle w:val="864"/>
        <w:numPr>
          <w:ilvl w:val="0"/>
          <w:numId w:val="8"/>
        </w:numPr>
        <w:ind w:right="249" w:firstLine="559"/>
        <w:spacing w:before="219"/>
        <w:tabs>
          <w:tab w:val="left" w:pos="1010" w:leader="none"/>
        </w:tabs>
        <w:rPr>
          <w:sz w:val="24"/>
        </w:rPr>
      </w:pPr>
      <w:r>
        <w:rPr>
          <w:sz w:val="24"/>
        </w:rPr>
        <w:t xml:space="preserve">организация выставок книг, посвященных русскому языку, русской литературе и русской </w:t>
      </w:r>
      <w:r>
        <w:rPr>
          <w:spacing w:val="-2"/>
          <w:sz w:val="24"/>
        </w:rPr>
        <w:t xml:space="preserve">культуре;</w:t>
      </w:r>
      <w:r>
        <w:rPr>
          <w:sz w:val="24"/>
        </w:rPr>
      </w:r>
      <w:r/>
    </w:p>
    <w:p>
      <w:pPr>
        <w:pStyle w:val="858"/>
        <w:ind w:left="0" w:right="242" w:firstLine="720"/>
        <w:spacing w:before="75"/>
        <w:rPr>
          <w:sz w:val="24"/>
        </w:rPr>
      </w:pPr>
      <w:r>
        <w:rPr>
          <w:sz w:val="24"/>
        </w:rPr>
        <w:t xml:space="preserve">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литературные вечера, посвященные выдающимся писателям, поэтам и языковым традициям России.</w:t>
      </w:r>
      <w:r>
        <w:rPr>
          <w:sz w:val="24"/>
        </w:rPr>
      </w:r>
      <w:r/>
    </w:p>
    <w:p>
      <w:pPr>
        <w:pStyle w:val="858"/>
        <w:ind w:left="0" w:right="242" w:firstLine="720"/>
        <w:spacing w:before="75"/>
      </w:pPr>
      <w:r>
        <w:t xml:space="preserve">Проекты, включающие игры и акции, связанные с орфографией и пунктуацией,</w:t>
      </w:r>
      <w:r>
        <w:rPr>
          <w:spacing w:val="40"/>
        </w:rPr>
        <w:t xml:space="preserve"> </w:t>
      </w:r>
      <w:r>
        <w:t xml:space="preserve">направленные на развитие языковой грамотности через увлекательные форматы, а также</w:t>
      </w:r>
      <w:r>
        <w:rPr>
          <w:spacing w:val="40"/>
        </w:rPr>
        <w:t xml:space="preserve"> </w:t>
      </w:r>
      <w:r>
        <w:t xml:space="preserve">конкурсы</w:t>
      </w:r>
      <w:r>
        <w:t xml:space="preserve">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ценностями, вдохновляющие на самовыражение, показывают красоту русского слова, отрядные с</w:t>
      </w:r>
      <w:r>
        <w:t xml:space="preserve">обытия по мотивам русских народных сказок; литературные конкурсы, конкурсы чтецов; реконструкция русских народных праздников; проекты по собранию русских пословиц и поговорок; крылатых выражений о родстве, дружбе, верности и других нравственных ориентирах.</w:t>
      </w:r>
      <w:r/>
    </w:p>
    <w:p>
      <w:pPr>
        <w:pStyle w:val="858"/>
        <w:ind w:right="241" w:firstLine="401"/>
      </w:pPr>
      <w:r>
        <w:rPr>
          <w:b/>
          <w:i/>
        </w:rPr>
        <w:t xml:space="preserve">Пятый комплекс мероприятий </w:t>
      </w:r>
      <w:r>
        <w:t xml:space="preserve">связан с родной природой (малой Родины, своего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  <w:r/>
    </w:p>
    <w:p>
      <w:pPr>
        <w:pStyle w:val="858"/>
        <w:ind w:left="842" w:firstLine="0"/>
        <w:jc w:val="left"/>
      </w:pPr>
      <w:r>
        <w:t xml:space="preserve">Формы</w:t>
      </w:r>
      <w:r>
        <w:rPr>
          <w:spacing w:val="-1"/>
        </w:rPr>
        <w:t xml:space="preserve"> </w:t>
      </w:r>
      <w:r>
        <w:rPr>
          <w:spacing w:val="-2"/>
        </w:rPr>
        <w:t xml:space="preserve">мероприятий:</w:t>
      </w:r>
      <w:r/>
    </w:p>
    <w:p>
      <w:pPr>
        <w:pStyle w:val="864"/>
        <w:numPr>
          <w:ilvl w:val="0"/>
          <w:numId w:val="8"/>
        </w:numPr>
        <w:ind w:left="980" w:hanging="138"/>
        <w:jc w:val="left"/>
        <w:spacing w:before="219"/>
        <w:tabs>
          <w:tab w:val="left" w:pos="980" w:leader="none"/>
        </w:tabs>
        <w:rPr>
          <w:sz w:val="24"/>
        </w:rPr>
      </w:pPr>
      <w:r>
        <w:rPr>
          <w:sz w:val="24"/>
        </w:rPr>
        <w:t xml:space="preserve">экологические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игры,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актуализирующие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имеющийся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детей;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47" w:firstLine="559"/>
        <w:spacing w:before="221"/>
        <w:tabs>
          <w:tab w:val="left" w:pos="1060" w:leader="none"/>
        </w:tabs>
        <w:rPr>
          <w:sz w:val="24"/>
        </w:rPr>
      </w:pPr>
      <w:r>
        <w:rPr>
          <w:sz w:val="24"/>
        </w:rPr>
        <w:t xml:space="preserve">экскурсии по территории, знакомящие детей с природными объектами, позволяющие изучать природные объекты в естественной среде, обеспечивающие взаимосвязь и взаимозависимость в целостной экосистеме;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left="980" w:hanging="138"/>
        <w:jc w:val="left"/>
        <w:spacing w:before="221"/>
        <w:tabs>
          <w:tab w:val="left" w:pos="980" w:leader="none"/>
        </w:tabs>
        <w:rPr>
          <w:sz w:val="24"/>
        </w:rPr>
      </w:pPr>
      <w:r>
        <w:rPr>
          <w:sz w:val="24"/>
        </w:rPr>
        <w:t xml:space="preserve">беседы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особенностях родного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 xml:space="preserve">края;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48" w:firstLine="559"/>
        <w:spacing w:before="218"/>
        <w:tabs>
          <w:tab w:val="left" w:pos="1108" w:leader="none"/>
        </w:tabs>
        <w:rPr>
          <w:sz w:val="24"/>
        </w:rPr>
      </w:pPr>
      <w:r>
        <w:rPr>
          <w:sz w:val="24"/>
        </w:rPr>
        <w:t xml:space="preserve">акции, демонстрирующие преимущества раздельного сбора твердых коммунальных отходов, повторного использования, бережного отношения к ресурсам: воде, электричеству, которые учат детей минимизировать или ликвидировать вред, наносимый природе;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48" w:firstLine="559"/>
        <w:spacing w:before="221"/>
        <w:tabs>
          <w:tab w:val="left" w:pos="1075" w:leader="none"/>
        </w:tabs>
        <w:rPr>
          <w:sz w:val="24"/>
        </w:rPr>
      </w:pPr>
      <w:r>
        <w:rPr>
          <w:sz w:val="24"/>
        </w:rPr>
        <w:t xml:space="preserve">свод экологических правил в отряде и в целом в организации отдыха детей и их </w:t>
      </w:r>
      <w:r>
        <w:rPr>
          <w:spacing w:val="-2"/>
          <w:sz w:val="24"/>
        </w:rPr>
        <w:t xml:space="preserve">оздоровления;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38" w:firstLine="559"/>
        <w:spacing w:before="221"/>
        <w:tabs>
          <w:tab w:val="left" w:pos="1029" w:leader="none"/>
        </w:tabs>
        <w:rPr>
          <w:sz w:val="24"/>
        </w:rPr>
      </w:pPr>
      <w:r>
        <w:rPr>
          <w:sz w:val="24"/>
        </w:rPr>
        <w:t xml:space="preserve">ведение дневника погоды (для детей младшего школьного возраста), обучение приемам определения температуры воздуха, облачности, типов облаков, направления ветра (при наличии метеорологической станции в организации отдыха детей и их оздоровления);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left="980" w:hanging="138"/>
        <w:jc w:val="left"/>
        <w:spacing w:before="219"/>
        <w:tabs>
          <w:tab w:val="left" w:pos="980" w:leader="none"/>
        </w:tabs>
        <w:rPr>
          <w:sz w:val="24"/>
        </w:rPr>
      </w:pPr>
      <w:r>
        <w:rPr>
          <w:sz w:val="24"/>
        </w:rPr>
        <w:t xml:space="preserve">конкурс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рисунков,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плакатов,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инсценировок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экологическую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тематику;</w:t>
      </w:r>
      <w:r>
        <w:rPr>
          <w:sz w:val="24"/>
        </w:rPr>
      </w:r>
      <w:r/>
    </w:p>
    <w:p>
      <w:pPr>
        <w:pStyle w:val="864"/>
        <w:numPr>
          <w:ilvl w:val="0"/>
          <w:numId w:val="8"/>
        </w:numPr>
        <w:ind w:right="248" w:firstLine="559"/>
        <w:spacing w:before="221"/>
        <w:tabs>
          <w:tab w:val="left" w:pos="1000" w:leader="none"/>
        </w:tabs>
        <w:rPr>
          <w:sz w:val="24"/>
        </w:rPr>
      </w:pPr>
      <w:r>
        <w:rPr>
          <w:sz w:val="24"/>
        </w:rPr>
        <w:t xml:space="preserve">встречи и беседы с экспертами в области экологии, охраны окружающей среды, учеными, </w:t>
      </w:r>
      <w:r>
        <w:rPr>
          <w:spacing w:val="-2"/>
          <w:sz w:val="24"/>
        </w:rPr>
        <w:t xml:space="preserve">эко-волонтерами.</w:t>
      </w:r>
      <w:r>
        <w:rPr>
          <w:sz w:val="24"/>
        </w:rPr>
      </w:r>
      <w:r/>
    </w:p>
    <w:p>
      <w:pPr>
        <w:pStyle w:val="858"/>
        <w:ind w:right="238" w:firstLine="401"/>
        <w:spacing w:before="218"/>
      </w:pPr>
      <w:r>
        <w:t xml:space="preserve">Общий блок реализации содержания "</w:t>
      </w:r>
      <w:r>
        <w:rPr>
          <w:b/>
        </w:rPr>
        <w:t xml:space="preserve">Человек</w:t>
      </w:r>
      <w:r>
        <w:t xml:space="preserve">" отражает комплекс мероприятий, направленных на воспитание культуры здорового образа жизни, личной и общественной </w:t>
      </w:r>
      <w:r>
        <w:rPr>
          <w:spacing w:val="-2"/>
        </w:rPr>
        <w:t xml:space="preserve">безопасности.</w:t>
      </w:r>
      <w:r/>
    </w:p>
    <w:p>
      <w:pPr>
        <w:pStyle w:val="858"/>
        <w:ind w:left="842" w:firstLine="0"/>
        <w:jc w:val="left"/>
        <w:spacing w:before="222"/>
      </w:pPr>
      <w:r>
        <w:t xml:space="preserve">Реализация</w:t>
      </w:r>
      <w:r>
        <w:rPr>
          <w:spacing w:val="-7"/>
        </w:rPr>
        <w:t xml:space="preserve"> </w:t>
      </w:r>
      <w:r>
        <w:t xml:space="preserve">воспитательного</w:t>
      </w:r>
      <w:r>
        <w:rPr>
          <w:spacing w:val="-4"/>
        </w:rPr>
        <w:t xml:space="preserve"> </w:t>
      </w:r>
      <w:r>
        <w:t xml:space="preserve">потенциала</w:t>
      </w:r>
      <w:r>
        <w:rPr>
          <w:spacing w:val="-6"/>
        </w:rPr>
        <w:t xml:space="preserve"> </w:t>
      </w:r>
      <w:r>
        <w:t xml:space="preserve">данного</w:t>
      </w:r>
      <w:r>
        <w:rPr>
          <w:spacing w:val="-4"/>
        </w:rPr>
        <w:t xml:space="preserve"> </w:t>
      </w:r>
      <w:r>
        <w:t xml:space="preserve">блока</w:t>
      </w:r>
      <w:r>
        <w:rPr>
          <w:spacing w:val="-5"/>
        </w:rPr>
        <w:t xml:space="preserve"> </w:t>
      </w:r>
      <w:r>
        <w:rPr>
          <w:spacing w:val="-2"/>
        </w:rPr>
        <w:t xml:space="preserve">предусматривает:</w:t>
      </w:r>
      <w:r/>
    </w:p>
    <w:p>
      <w:pPr>
        <w:pStyle w:val="858"/>
        <w:ind w:right="244"/>
        <w:spacing w:before="220"/>
      </w:pPr>
      <w:r>
        <w:t xml:space="preserve">проведение физкультурно-оздоровительных, спортивных мероприятий: зарядка, спортивные игры и соревнования;</w:t>
      </w:r>
      <w:r/>
    </w:p>
    <w:p>
      <w:pPr>
        <w:pStyle w:val="858"/>
        <w:ind w:right="249"/>
        <w:spacing w:before="219"/>
      </w:pPr>
      <w:r>
        <w:t xml:space="preserve">беседы, направленные на профилактику вредных привычек и привлечение интереса детей к занятиям физкультурой и спортом;</w:t>
      </w:r>
      <w:r/>
    </w:p>
    <w:p>
      <w:pPr>
        <w:pStyle w:val="858"/>
        <w:ind w:right="244"/>
      </w:pPr>
      <w:r>
        <w:t xml:space="preserve">создание условий для физической и психологической безопасности ребенка в условиях организации отдыха детей и их оздоровления, профилактика травли в детской и подростковой среде, психолого-педагогическое сопровождение воспитательного процесса в организации;</w:t>
      </w:r>
      <w:r/>
    </w:p>
    <w:p>
      <w:pPr>
        <w:pStyle w:val="858"/>
        <w:ind w:left="842" w:firstLine="0"/>
        <w:jc w:val="left"/>
        <w:spacing w:before="220"/>
      </w:pPr>
      <w:r>
        <w:t xml:space="preserve">проведение</w:t>
      </w:r>
      <w:r>
        <w:rPr>
          <w:spacing w:val="24"/>
        </w:rPr>
        <w:t xml:space="preserve">  </w:t>
      </w:r>
      <w:r>
        <w:t xml:space="preserve">целенаправленной</w:t>
      </w:r>
      <w:r>
        <w:rPr>
          <w:spacing w:val="28"/>
        </w:rPr>
        <w:t xml:space="preserve">  </w:t>
      </w:r>
      <w:r>
        <w:t xml:space="preserve">работы</w:t>
      </w:r>
      <w:r>
        <w:rPr>
          <w:spacing w:val="27"/>
        </w:rPr>
        <w:t xml:space="preserve">  </w:t>
      </w:r>
      <w:r>
        <w:t xml:space="preserve">всего</w:t>
      </w:r>
      <w:r>
        <w:rPr>
          <w:spacing w:val="27"/>
        </w:rPr>
        <w:t xml:space="preserve">  </w:t>
      </w:r>
      <w:r>
        <w:t xml:space="preserve">педагогического</w:t>
      </w:r>
      <w:r>
        <w:rPr>
          <w:spacing w:val="27"/>
        </w:rPr>
        <w:t xml:space="preserve">  </w:t>
      </w:r>
      <w:r>
        <w:t xml:space="preserve">коллектива</w:t>
      </w:r>
      <w:r>
        <w:rPr>
          <w:spacing w:val="26"/>
        </w:rPr>
        <w:t xml:space="preserve">  </w:t>
      </w:r>
      <w:r>
        <w:t xml:space="preserve">по</w:t>
      </w:r>
      <w:r>
        <w:rPr>
          <w:spacing w:val="28"/>
        </w:rPr>
        <w:t xml:space="preserve">  </w:t>
      </w:r>
      <w:r>
        <w:rPr>
          <w:spacing w:val="-2"/>
        </w:rPr>
        <w:t xml:space="preserve">созданию</w:t>
      </w:r>
      <w:r>
        <w:rPr>
          <w:spacing w:val="-2"/>
          <w:lang w:val="ru-RU"/>
        </w:rPr>
        <w:t xml:space="preserve"> </w:t>
      </w:r>
      <w:r>
        <w:t xml:space="preserve">ффективной</w:t>
      </w:r>
      <w:r>
        <w:rPr>
          <w:spacing w:val="80"/>
        </w:rPr>
        <w:t xml:space="preserve"> </w:t>
      </w:r>
      <w:r>
        <w:t xml:space="preserve">профилактической</w:t>
      </w:r>
      <w:r>
        <w:rPr>
          <w:spacing w:val="80"/>
        </w:rPr>
        <w:t xml:space="preserve"> </w:t>
      </w:r>
      <w:r>
        <w:t xml:space="preserve">среды</w:t>
      </w:r>
      <w:r>
        <w:rPr>
          <w:spacing w:val="80"/>
        </w:rPr>
        <w:t xml:space="preserve"> </w:t>
      </w:r>
      <w:r>
        <w:t xml:space="preserve">и</w:t>
      </w:r>
      <w:r>
        <w:rPr>
          <w:spacing w:val="80"/>
        </w:rPr>
        <w:t xml:space="preserve"> </w:t>
      </w:r>
      <w:r>
        <w:t xml:space="preserve">обеспечение</w:t>
      </w:r>
      <w:r>
        <w:rPr>
          <w:spacing w:val="80"/>
        </w:rPr>
        <w:t xml:space="preserve"> </w:t>
      </w:r>
      <w:r>
        <w:t xml:space="preserve">безопасности</w:t>
      </w:r>
      <w:r>
        <w:rPr>
          <w:spacing w:val="80"/>
        </w:rPr>
        <w:t xml:space="preserve"> </w:t>
      </w:r>
      <w:r>
        <w:t xml:space="preserve">жизнедеятельности</w:t>
      </w:r>
      <w:r>
        <w:rPr>
          <w:spacing w:val="80"/>
        </w:rPr>
        <w:t xml:space="preserve"> </w:t>
      </w:r>
      <w:r>
        <w:t xml:space="preserve">как условия успешной воспитательной деятельности;</w:t>
      </w:r>
      <w:r/>
    </w:p>
    <w:p>
      <w:pPr>
        <w:pStyle w:val="858"/>
        <w:ind w:right="244"/>
      </w:pPr>
      <w:r>
        <w:t xml:space="preserve">проведение инструктажей и игр, знакомящих с правилами безопасного поведения на дорогах и в транспорте, правилами пожарной безопасности, правилами безопасности при занятиях</w:t>
      </w:r>
      <w:r>
        <w:rPr>
          <w:spacing w:val="40"/>
        </w:rPr>
        <w:t xml:space="preserve"> </w:t>
      </w:r>
      <w:r>
        <w:t xml:space="preserve">спортом, правилами поведения на водоемах, правилами поведения в общественных местах, правилами поведения при массовом скоплении людей;</w:t>
      </w:r>
      <w:r/>
    </w:p>
    <w:p>
      <w:pPr>
        <w:pStyle w:val="858"/>
        <w:ind w:left="842" w:firstLine="0"/>
        <w:jc w:val="left"/>
      </w:pPr>
      <w:r>
        <w:t xml:space="preserve">проведение</w:t>
      </w:r>
      <w:r>
        <w:rPr>
          <w:spacing w:val="-7"/>
        </w:rPr>
        <w:t xml:space="preserve"> </w:t>
      </w:r>
      <w:r>
        <w:t xml:space="preserve">тренировочной</w:t>
      </w:r>
      <w:r>
        <w:rPr>
          <w:spacing w:val="-4"/>
        </w:rPr>
        <w:t xml:space="preserve"> </w:t>
      </w:r>
      <w:r>
        <w:t xml:space="preserve">эвакуации</w:t>
      </w:r>
      <w:r>
        <w:rPr>
          <w:spacing w:val="-4"/>
        </w:rPr>
        <w:t xml:space="preserve"> </w:t>
      </w:r>
      <w:r>
        <w:t xml:space="preserve">при</w:t>
      </w:r>
      <w:r>
        <w:rPr>
          <w:spacing w:val="-3"/>
        </w:rPr>
        <w:t xml:space="preserve"> </w:t>
      </w:r>
      <w:r>
        <w:t xml:space="preserve">пожаре</w:t>
      </w:r>
      <w:r>
        <w:rPr>
          <w:spacing w:val="-5"/>
        </w:rPr>
        <w:t xml:space="preserve"> </w:t>
      </w:r>
      <w:r>
        <w:t xml:space="preserve">или</w:t>
      </w:r>
      <w:r>
        <w:rPr>
          <w:spacing w:val="-3"/>
        </w:rPr>
        <w:t xml:space="preserve"> </w:t>
      </w:r>
      <w:r>
        <w:t xml:space="preserve">обнаружении</w:t>
      </w:r>
      <w:r>
        <w:rPr>
          <w:spacing w:val="-4"/>
        </w:rPr>
        <w:t xml:space="preserve"> </w:t>
      </w:r>
      <w:r>
        <w:t xml:space="preserve">взрывчатых</w:t>
      </w:r>
      <w:r>
        <w:rPr>
          <w:spacing w:val="-1"/>
        </w:rPr>
        <w:t xml:space="preserve"> </w:t>
      </w:r>
      <w:r>
        <w:rPr>
          <w:spacing w:val="-2"/>
        </w:rPr>
        <w:t xml:space="preserve">веществ;</w:t>
      </w:r>
      <w:r/>
    </w:p>
    <w:p>
      <w:pPr>
        <w:pStyle w:val="858"/>
        <w:ind w:right="240"/>
        <w:spacing w:before="218"/>
      </w:pPr>
      <w:r>
        <w:t xml:space="preserve">разработка и реализация разных форм профилактических воспитательных мероприятий: антиалкогольные, против курения, безопасность в цифровой среде, против вовлечения в дестр</w:t>
      </w:r>
      <w:r>
        <w:t xml:space="preserve">уктивные группы в социальных сетях, в деструктивные молодежные, религиозные объединения, субкультуры, информирующие о безопасности дорожного движения, противопожарной безопасности, гражданской обороны, антитеррористической, антиэкстремистской безопасности;</w:t>
      </w:r>
      <w:r/>
    </w:p>
    <w:p>
      <w:pPr>
        <w:pStyle w:val="858"/>
        <w:ind w:right="243"/>
        <w:spacing w:before="222"/>
      </w:pPr>
      <w:r>
        <w:t xml:space="preserve">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</w:t>
      </w:r>
      <w:r/>
    </w:p>
    <w:p>
      <w:pPr>
        <w:pStyle w:val="858"/>
        <w:ind w:right="244"/>
      </w:pPr>
      <w:r>
        <w:t xml:space="preserve">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девиантному</w:t>
      </w:r>
      <w:r>
        <w:rPr>
          <w:spacing w:val="-1"/>
        </w:rPr>
        <w:t xml:space="preserve"> </w:t>
      </w:r>
      <w:r>
        <w:t xml:space="preserve">поведению, - познание (путешествия), испытание себя (походы, спорт), значимое общение, любовь, творчество, деятельность (в том числе профессиональная, религиозно-духовная, благотворительная, искусство);</w:t>
      </w:r>
      <w:r/>
    </w:p>
    <w:p>
      <w:pPr>
        <w:pStyle w:val="858"/>
        <w:ind w:right="243"/>
        <w:spacing w:before="218"/>
      </w:pPr>
      <w:r>
        <w:t xml:space="preserve">мероприятия, игры, проекты, направленные на формирование у детей и подростков социально-ценностного отношения к семье как первоосновы принадлежности к многонациональному народу России, Отечеству;</w:t>
      </w:r>
      <w:r/>
    </w:p>
    <w:p>
      <w:pPr>
        <w:pStyle w:val="858"/>
        <w:ind w:right="245"/>
        <w:spacing w:before="222"/>
      </w:pPr>
      <w:r>
        <w:t xml:space="preserve">игры, проекты, 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</w:t>
      </w:r>
      <w:r/>
    </w:p>
    <w:p>
      <w:pPr>
        <w:pStyle w:val="858"/>
        <w:ind w:right="239"/>
        <w:spacing w:before="218"/>
      </w:pPr>
      <w:r>
        <w:t xml:space="preserve">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деятельности, различных игр, акций и мероприятий.</w:t>
      </w:r>
      <w:r/>
    </w:p>
    <w:p>
      <w:pPr>
        <w:pStyle w:val="851"/>
        <w:ind w:left="842"/>
        <w:spacing w:before="221"/>
        <w:rPr>
          <w:b w:val="0"/>
        </w:rPr>
      </w:pPr>
      <w:r>
        <w:t xml:space="preserve">Ключевые</w:t>
      </w:r>
      <w:r>
        <w:rPr>
          <w:spacing w:val="-7"/>
        </w:rPr>
        <w:t xml:space="preserve"> </w:t>
      </w:r>
      <w:r>
        <w:t xml:space="preserve">мероприятия</w:t>
      </w:r>
      <w:r>
        <w:rPr>
          <w:spacing w:val="-3"/>
        </w:rPr>
        <w:t xml:space="preserve"> </w:t>
      </w:r>
      <w:r>
        <w:t xml:space="preserve">модуля.</w:t>
      </w:r>
      <w:r>
        <w:rPr>
          <w:spacing w:val="-2"/>
        </w:rPr>
        <w:t xml:space="preserve"> </w:t>
      </w:r>
      <w:r>
        <w:t xml:space="preserve">Дни</w:t>
      </w:r>
      <w:r>
        <w:rPr>
          <w:spacing w:val="-3"/>
        </w:rPr>
        <w:t xml:space="preserve"> </w:t>
      </w:r>
      <w:r>
        <w:t xml:space="preserve">единых</w:t>
      </w:r>
      <w:r>
        <w:rPr>
          <w:spacing w:val="-2"/>
        </w:rPr>
        <w:t xml:space="preserve"> действий</w:t>
      </w:r>
      <w:r>
        <w:rPr>
          <w:b w:val="0"/>
          <w:spacing w:val="-2"/>
        </w:rPr>
        <w:t xml:space="preserve">:</w:t>
      </w:r>
      <w:r>
        <w:rPr>
          <w:b w:val="0"/>
        </w:rPr>
      </w:r>
      <w:r/>
    </w:p>
    <w:p>
      <w:pPr>
        <w:pStyle w:val="858"/>
        <w:ind w:right="241"/>
        <w:spacing w:before="0"/>
      </w:pPr>
      <w:r>
        <w:t xml:space="preserve">1 июня –</w:t>
      </w:r>
      <w:r>
        <w:rPr>
          <w:spacing w:val="-2"/>
        </w:rPr>
        <w:t xml:space="preserve"> </w:t>
      </w:r>
      <w:r>
        <w:t xml:space="preserve">День защиты</w:t>
      </w:r>
      <w:r>
        <w:rPr>
          <w:spacing w:val="-2"/>
        </w:rPr>
        <w:t xml:space="preserve"> </w:t>
      </w:r>
      <w:r>
        <w:t xml:space="preserve">детей; </w:t>
      </w:r>
      <w:r/>
    </w:p>
    <w:p>
      <w:pPr>
        <w:pStyle w:val="858"/>
        <w:ind w:right="241"/>
        <w:spacing w:before="0"/>
      </w:pPr>
      <w:r>
        <w:t xml:space="preserve">6 июня – День русского языка;</w:t>
      </w:r>
      <w:r/>
    </w:p>
    <w:p>
      <w:pPr>
        <w:pStyle w:val="858"/>
        <w:ind w:right="241"/>
        <w:spacing w:before="0"/>
      </w:pPr>
      <w:r>
        <w:t xml:space="preserve">12 июня – День России;</w:t>
      </w:r>
      <w:r/>
    </w:p>
    <w:p>
      <w:pPr>
        <w:pStyle w:val="858"/>
        <w:ind w:right="241"/>
        <w:spacing w:before="0"/>
      </w:pPr>
      <w:r>
        <w:t xml:space="preserve">22</w:t>
      </w:r>
      <w:r>
        <w:rPr>
          <w:spacing w:val="-2"/>
        </w:rPr>
        <w:t xml:space="preserve"> </w:t>
      </w:r>
      <w:r>
        <w:t xml:space="preserve">июня – День памяти и скорби.</w:t>
      </w:r>
      <w:r/>
    </w:p>
    <w:p>
      <w:pPr>
        <w:pStyle w:val="858"/>
        <w:ind w:right="241"/>
        <w:spacing w:before="0"/>
        <w:rPr>
          <w:lang w:val="ru-RU"/>
        </w:rPr>
      </w:pPr>
      <w:r>
        <w:rPr>
          <w:lang w:val="ru-RU"/>
        </w:rPr>
        <w:t xml:space="preserve">8 июля - День семьи любви и верности</w:t>
      </w:r>
      <w:r>
        <w:rPr>
          <w:lang w:val="ru-RU"/>
        </w:rPr>
      </w:r>
      <w:r/>
    </w:p>
    <w:p>
      <w:pPr>
        <w:pStyle w:val="858"/>
        <w:ind w:left="0" w:firstLine="0"/>
        <w:jc w:val="left"/>
        <w:spacing w:before="168"/>
      </w:pPr>
      <w:r/>
      <w:r/>
    </w:p>
    <w:p>
      <w:pPr>
        <w:pStyle w:val="851"/>
        <w:numPr>
          <w:ilvl w:val="1"/>
          <w:numId w:val="7"/>
        </w:numPr>
        <w:jc w:val="left"/>
        <w:spacing w:before="0"/>
        <w:tabs>
          <w:tab w:val="left" w:pos="702" w:leader="none"/>
        </w:tabs>
      </w:pPr>
      <w:r/>
      <w:bookmarkStart w:id="7" w:name="_TOC_250011"/>
      <w:r>
        <w:t xml:space="preserve">Модуль</w:t>
      </w:r>
      <w:r>
        <w:rPr>
          <w:spacing w:val="-8"/>
        </w:rPr>
        <w:t xml:space="preserve"> </w:t>
      </w:r>
      <w:r>
        <w:t xml:space="preserve">"Спортивно-оздоровительная</w:t>
      </w:r>
      <w:r>
        <w:rPr>
          <w:spacing w:val="-8"/>
        </w:rPr>
        <w:t xml:space="preserve"> </w:t>
      </w:r>
      <w:bookmarkEnd w:id="7"/>
      <w:r>
        <w:rPr>
          <w:spacing w:val="-2"/>
        </w:rPr>
        <w:t xml:space="preserve">работа".</w:t>
      </w:r>
      <w:r/>
    </w:p>
    <w:p>
      <w:pPr>
        <w:pStyle w:val="858"/>
        <w:ind w:right="239"/>
        <w:spacing w:before="216"/>
      </w:pPr>
      <w:r>
        <w:t xml:space="preserve">Спортивно-оздоровительная работа в организации отдыха детей и их оздоровления включает в себя организацию оптимального двигательного режима с учетом возраста детей и состояния их </w:t>
      </w:r>
      <w:r>
        <w:rPr>
          <w:spacing w:val="-2"/>
        </w:rPr>
        <w:t xml:space="preserve">здоровья.</w:t>
      </w:r>
      <w:r/>
    </w:p>
    <w:p>
      <w:pPr>
        <w:pStyle w:val="858"/>
        <w:ind w:left="0" w:firstLine="0"/>
        <w:jc w:val="left"/>
        <w:spacing w:before="219"/>
        <w:rPr>
          <w:lang w:val="ru-RU"/>
        </w:rPr>
      </w:pPr>
      <w:r>
        <w:t xml:space="preserve">Физическое</w:t>
      </w:r>
      <w:r>
        <w:rPr>
          <w:spacing w:val="-6"/>
        </w:rPr>
        <w:t xml:space="preserve"> </w:t>
      </w:r>
      <w:r>
        <w:t xml:space="preserve">воспитание</w:t>
      </w:r>
      <w:r>
        <w:rPr>
          <w:spacing w:val="-6"/>
        </w:rPr>
        <w:t xml:space="preserve"> </w:t>
      </w:r>
      <w:r>
        <w:t xml:space="preserve">реа</w:t>
      </w:r>
      <w:r>
        <w:rPr>
          <w:lang w:val="ru-RU"/>
        </w:rPr>
        <w:t xml:space="preserve">лизуется</w:t>
      </w:r>
      <w:r>
        <w:rPr>
          <w:lang w:val="ru-RU"/>
        </w:rPr>
        <w:t xml:space="preserve"> посредством:</w:t>
      </w:r>
      <w:r>
        <w:rPr>
          <w:lang w:val="ru-RU"/>
        </w:rPr>
      </w:r>
      <w:r/>
    </w:p>
    <w:p>
      <w:pPr>
        <w:pStyle w:val="858"/>
        <w:ind w:left="0"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физкультурно-оздоровительных занятий, которые проводятся с детьми по графику, максимально на открытых площадках;</w:t>
      </w:r>
      <w:r/>
    </w:p>
    <w:p>
      <w:pPr>
        <w:pStyle w:val="858"/>
        <w:ind w:right="238"/>
        <w:keepLines w:val="0"/>
        <w:keepNext w:val="0"/>
        <w:pageBreakBefore w:val="0"/>
        <w:spacing w:before="0" w:line="240" w:lineRule="auto"/>
        <w:widowControl w:val="off"/>
      </w:pPr>
      <w:r>
        <w:t xml:space="preserve">дополнительных общеразвивающих программ физкультурно-спортивной направленности, обеспечивающих систематические занятия спортом в условиях физкультурно-спортивных </w:t>
      </w:r>
      <w:r>
        <w:rPr>
          <w:spacing w:val="-2"/>
        </w:rPr>
        <w:t xml:space="preserve">объединений;</w:t>
      </w:r>
      <w:r/>
    </w:p>
    <w:p>
      <w:pPr>
        <w:pStyle w:val="858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различных</w:t>
      </w:r>
      <w:r>
        <w:rPr>
          <w:spacing w:val="80"/>
        </w:rPr>
        <w:t xml:space="preserve"> </w:t>
      </w:r>
      <w:r>
        <w:t xml:space="preserve">видов</w:t>
      </w:r>
      <w:r>
        <w:rPr>
          <w:spacing w:val="80"/>
        </w:rPr>
        <w:t xml:space="preserve"> </w:t>
      </w:r>
      <w:r>
        <w:t xml:space="preserve">гимнастик,</w:t>
      </w:r>
      <w:r>
        <w:rPr>
          <w:spacing w:val="80"/>
        </w:rPr>
        <w:t xml:space="preserve"> </w:t>
      </w:r>
      <w:r>
        <w:t xml:space="preserve">утренней</w:t>
      </w:r>
      <w:r>
        <w:rPr>
          <w:spacing w:val="80"/>
        </w:rPr>
        <w:t xml:space="preserve"> </w:t>
      </w:r>
      <w:r>
        <w:t xml:space="preserve">вариативной</w:t>
      </w:r>
      <w:r>
        <w:rPr>
          <w:spacing w:val="80"/>
        </w:rPr>
        <w:t xml:space="preserve"> </w:t>
      </w:r>
      <w:r>
        <w:t xml:space="preserve">зарядки</w:t>
      </w:r>
      <w:r>
        <w:rPr>
          <w:spacing w:val="80"/>
        </w:rPr>
        <w:t xml:space="preserve"> </w:t>
      </w:r>
      <w:r>
        <w:t xml:space="preserve">(спортивная,</w:t>
      </w:r>
      <w:r>
        <w:rPr>
          <w:spacing w:val="80"/>
        </w:rPr>
        <w:t xml:space="preserve"> </w:t>
      </w:r>
      <w:r>
        <w:t xml:space="preserve">танцевальная, дыхательная, беговая, игровая);</w:t>
      </w:r>
      <w:r/>
    </w:p>
    <w:p>
      <w:pPr>
        <w:pStyle w:val="858"/>
        <w:ind w:left="842" w:right="247"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динамических пауз в организации образовательной деятельности и режимных моментов; спортивно-массовых</w:t>
      </w:r>
      <w:r>
        <w:rPr>
          <w:spacing w:val="-3"/>
        </w:rPr>
        <w:t xml:space="preserve"> </w:t>
      </w:r>
      <w:r>
        <w:t xml:space="preserve">мероприятий,</w:t>
      </w:r>
      <w:r>
        <w:rPr>
          <w:spacing w:val="-7"/>
        </w:rPr>
        <w:t xml:space="preserve"> </w:t>
      </w:r>
      <w:r>
        <w:t xml:space="preserve">предполагающих</w:t>
      </w:r>
      <w:r>
        <w:rPr>
          <w:spacing w:val="-5"/>
        </w:rPr>
        <w:t xml:space="preserve"> </w:t>
      </w:r>
      <w:r>
        <w:t xml:space="preserve">спартакиады,</w:t>
      </w:r>
      <w:r>
        <w:rPr>
          <w:spacing w:val="-5"/>
        </w:rPr>
        <w:t xml:space="preserve"> </w:t>
      </w:r>
      <w:r>
        <w:t xml:space="preserve">спортивные</w:t>
      </w:r>
      <w:r>
        <w:rPr>
          <w:spacing w:val="-6"/>
        </w:rPr>
        <w:t xml:space="preserve"> </w:t>
      </w:r>
      <w:r>
        <w:t xml:space="preserve">соревнования,</w:t>
      </w:r>
      <w:r/>
    </w:p>
    <w:p>
      <w:pPr>
        <w:pStyle w:val="858"/>
        <w:ind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праздники,</w:t>
      </w:r>
      <w:r>
        <w:rPr>
          <w:spacing w:val="-6"/>
        </w:rPr>
        <w:t xml:space="preserve"> </w:t>
      </w:r>
      <w:r>
        <w:t xml:space="preserve">викторины,</w:t>
      </w:r>
      <w:r>
        <w:rPr>
          <w:spacing w:val="-7"/>
        </w:rPr>
        <w:t xml:space="preserve"> </w:t>
      </w:r>
      <w:r>
        <w:rPr>
          <w:spacing w:val="-2"/>
        </w:rPr>
        <w:t xml:space="preserve">конкурсы;</w:t>
      </w:r>
      <w:r/>
    </w:p>
    <w:p>
      <w:pPr>
        <w:pStyle w:val="858"/>
        <w:ind w:right="241"/>
        <w:keepLines w:val="0"/>
        <w:keepNext w:val="0"/>
        <w:pageBreakBefore w:val="0"/>
        <w:spacing w:before="0" w:line="240" w:lineRule="auto"/>
        <w:widowControl w:val="off"/>
      </w:pPr>
      <w:r>
        <w:t xml:space="preserve">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</w:t>
      </w:r>
      <w:r>
        <w:rPr>
          <w:spacing w:val="-5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благополучия</w:t>
      </w:r>
      <w:r>
        <w:rPr>
          <w:spacing w:val="-3"/>
        </w:rPr>
        <w:t xml:space="preserve"> </w:t>
      </w:r>
      <w:r>
        <w:t xml:space="preserve">человека</w:t>
      </w:r>
      <w:r>
        <w:rPr>
          <w:spacing w:val="-2"/>
        </w:rPr>
        <w:t xml:space="preserve"> </w:t>
      </w:r>
      <w:r>
        <w:t xml:space="preserve">"здоровое-питание.рф",</w:t>
      </w:r>
      <w:r>
        <w:rPr>
          <w:spacing w:val="-3"/>
        </w:rPr>
        <w:t xml:space="preserve"> </w:t>
      </w:r>
      <w:r>
        <w:t xml:space="preserve">реализации</w:t>
      </w:r>
      <w:r>
        <w:rPr>
          <w:spacing w:val="-2"/>
        </w:rPr>
        <w:t xml:space="preserve"> </w:t>
      </w:r>
      <w:r>
        <w:t xml:space="preserve">программы «Разговор</w:t>
      </w:r>
      <w:r>
        <w:rPr>
          <w:spacing w:val="-4"/>
        </w:rPr>
        <w:t xml:space="preserve"> </w:t>
      </w:r>
      <w:r>
        <w:t xml:space="preserve">о правильном питании».</w:t>
      </w:r>
      <w:r/>
    </w:p>
    <w:p>
      <w:pPr>
        <w:pStyle w:val="858"/>
        <w:ind w:right="29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Спортивно-оздоровительная работа строится во взаимодействии с медицинским персоналом</w:t>
      </w:r>
      <w:r>
        <w:rPr>
          <w:spacing w:val="40"/>
        </w:rPr>
        <w:t xml:space="preserve"> </w:t>
      </w:r>
      <w:r>
        <w:t xml:space="preserve">с </w:t>
      </w:r>
      <w:r>
        <w:rPr>
          <w:lang w:val="ru-RU"/>
        </w:rPr>
        <w:t xml:space="preserve">учётом</w:t>
      </w:r>
      <w:r>
        <w:t xml:space="preserve"> возраста детей и показателей здоровья.</w:t>
      </w:r>
      <w:r/>
    </w:p>
    <w:p>
      <w:pPr>
        <w:pStyle w:val="851"/>
        <w:ind w:left="842"/>
        <w:jc w:val="both"/>
        <w:spacing w:before="223"/>
      </w:pPr>
      <w:r>
        <w:t xml:space="preserve">Ключевые</w:t>
      </w:r>
      <w:r>
        <w:rPr>
          <w:spacing w:val="-5"/>
        </w:rPr>
        <w:t xml:space="preserve"> </w:t>
      </w:r>
      <w:r>
        <w:t xml:space="preserve">мероприятия</w:t>
      </w:r>
      <w:r>
        <w:rPr>
          <w:spacing w:val="-3"/>
        </w:rPr>
        <w:t xml:space="preserve"> </w:t>
      </w:r>
      <w:r>
        <w:rPr>
          <w:spacing w:val="-2"/>
        </w:rPr>
        <w:t xml:space="preserve">модуля:</w:t>
      </w:r>
      <w:r/>
    </w:p>
    <w:p>
      <w:pPr>
        <w:pStyle w:val="850"/>
        <w:spacing w:after="0" w:line="240" w:lineRule="auto"/>
        <w:rPr>
          <w:color w:val="ff0000"/>
          <w:sz w:val="24"/>
          <w:szCs w:val="24"/>
        </w:rPr>
      </w:pPr>
      <w:r>
        <w:rPr>
          <w:rFonts w:cs="Times New Roman"/>
          <w:sz w:val="24"/>
          <w:szCs w:val="24"/>
          <w:lang w:val="ru-RU"/>
        </w:rPr>
        <w:t xml:space="preserve">соревнования по футболу (17.06);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портивное мероприятие «Сила Первых»</w:t>
      </w:r>
      <w:r>
        <w:rPr>
          <w:rFonts w:cs="Times New Roman"/>
          <w:color w:val="000000"/>
          <w:sz w:val="24"/>
          <w:szCs w:val="24"/>
          <w:lang w:val="ru-RU"/>
        </w:rPr>
        <w:t xml:space="preserve"> (20.06); 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ольшая командная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игра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«Физкульт-Ура!»</w:t>
      </w:r>
      <w:r>
        <w:rPr>
          <w:rFonts w:cs="Times New Roman"/>
          <w:sz w:val="24"/>
          <w:szCs w:val="24"/>
          <w:lang w:val="ru-RU"/>
        </w:rPr>
        <w:t xml:space="preserve"> (11.07); соревнования по волейболу  (16.07)</w:t>
      </w:r>
      <w:r>
        <w:rPr>
          <w:color w:val="ff0000"/>
          <w:sz w:val="24"/>
          <w:szCs w:val="24"/>
        </w:rPr>
      </w:r>
      <w:r/>
    </w:p>
    <w:p>
      <w:pPr>
        <w:pStyle w:val="851"/>
        <w:numPr>
          <w:ilvl w:val="1"/>
          <w:numId w:val="7"/>
        </w:numPr>
        <w:ind w:left="1268" w:hanging="419"/>
        <w:jc w:val="left"/>
        <w:tabs>
          <w:tab w:val="left" w:pos="1268" w:leader="none"/>
        </w:tabs>
      </w:pPr>
      <w:r/>
      <w:bookmarkStart w:id="8" w:name="_TOC_250010"/>
      <w:r>
        <w:t xml:space="preserve">Модуль</w:t>
      </w:r>
      <w:r>
        <w:rPr>
          <w:spacing w:val="-3"/>
        </w:rPr>
        <w:t xml:space="preserve"> </w:t>
      </w:r>
      <w:r>
        <w:t xml:space="preserve">"Культура</w:t>
      </w:r>
      <w:r>
        <w:rPr>
          <w:spacing w:val="-3"/>
        </w:rPr>
        <w:t xml:space="preserve"> </w:t>
      </w:r>
      <w:bookmarkEnd w:id="8"/>
      <w:r>
        <w:rPr>
          <w:spacing w:val="-2"/>
        </w:rPr>
        <w:t xml:space="preserve">России".</w:t>
      </w:r>
      <w:r/>
    </w:p>
    <w:p>
      <w:pPr>
        <w:pStyle w:val="858"/>
        <w:ind w:left="283" w:right="243" w:firstLine="561"/>
        <w:keepLines w:val="0"/>
        <w:keepNext w:val="0"/>
        <w:pageBreakBefore w:val="0"/>
        <w:spacing w:before="0"/>
        <w:widowControl w:val="off"/>
      </w:pPr>
      <w:r>
        <w:t xml:space="preserve">Данный модуль реализуется в целях содействия формированию нравственной,</w:t>
      </w:r>
      <w:r>
        <w:rPr>
          <w:spacing w:val="40"/>
        </w:rPr>
        <w:t xml:space="preserve"> </w:t>
      </w:r>
      <w:r>
        <w:t xml:space="preserve">ответственной, самостоятельно мыслящей, творческой личности, соотносится с задачами государственной политики в области интересов детей, а также в части поддержки и сохр</w:t>
      </w:r>
      <w:r>
        <w:t xml:space="preserve">анения традиционных российских духовно-нравственных ценностей, а также является инструментом передачи свода моральных, этических и эстетических ценностей, составляющих ядро национальной российской самобытности, в деятельности организаций отдыха детей и их </w:t>
      </w:r>
      <w:r>
        <w:rPr>
          <w:spacing w:val="-2"/>
        </w:rPr>
        <w:t xml:space="preserve">оздоровления.</w:t>
      </w:r>
      <w:r/>
    </w:p>
    <w:p>
      <w:pPr>
        <w:pStyle w:val="858"/>
        <w:ind w:left="283" w:right="245" w:firstLine="561"/>
        <w:keepLines w:val="0"/>
        <w:keepNext w:val="0"/>
        <w:pageBreakBefore w:val="0"/>
        <w:spacing w:before="0"/>
        <w:widowControl w:val="off"/>
      </w:pPr>
      <w:r>
        <w:t xml:space="preserve">Воспитательная работа предполагает просмотр отечественных кинофильмов, спектаклей, концертов и литературно-музыкальных композиций; участие в виртуальны</w:t>
      </w:r>
      <w:r>
        <w:t xml:space="preserve">х экскурсиях и выставках; проведение "громких" чтений, чтений по ролям; постановки спектаклей; реализацию иных форм мероприятий на основе и с привлечением произведений, созданных отечественными учреждениями культуры, в том числе в рамках тематического дня.</w:t>
      </w:r>
      <w:r/>
    </w:p>
    <w:p>
      <w:pPr>
        <w:pStyle w:val="858"/>
        <w:ind w:left="283" w:right="245" w:firstLine="561"/>
        <w:keepLines w:val="0"/>
        <w:keepNext w:val="0"/>
        <w:pageBreakBefore w:val="0"/>
        <w:spacing w:before="0"/>
        <w:widowControl w:val="off"/>
      </w:pPr>
      <w:r>
        <w:t xml:space="preserve">Организация воспитательной работы в рамках </w:t>
      </w:r>
      <w:r>
        <w:t xml:space="preserve">модуля "Культура России" возможна с использованием различных безвозмездных электронных ресурсов, созданных в сфере культуры: "Культура.РФ", Национальная электронная библиотека, Национальная электронная детская библиотека, Президентская библиотека и других.</w:t>
      </w:r>
      <w:r/>
    </w:p>
    <w:p>
      <w:pPr>
        <w:pStyle w:val="851"/>
        <w:numPr>
          <w:ilvl w:val="1"/>
          <w:numId w:val="7"/>
        </w:numPr>
        <w:ind w:left="1268" w:hanging="419"/>
        <w:jc w:val="left"/>
        <w:spacing w:before="225"/>
        <w:tabs>
          <w:tab w:val="left" w:pos="1268" w:leader="none"/>
        </w:tabs>
      </w:pPr>
      <w:r/>
      <w:bookmarkStart w:id="9" w:name="_TOC_250009"/>
      <w:r>
        <w:t xml:space="preserve">Модуль</w:t>
      </w:r>
      <w:r>
        <w:rPr>
          <w:spacing w:val="-2"/>
        </w:rPr>
        <w:t xml:space="preserve"> </w:t>
      </w:r>
      <w:r>
        <w:t xml:space="preserve">"Детское</w:t>
      </w:r>
      <w:r>
        <w:rPr>
          <w:spacing w:val="-5"/>
        </w:rPr>
        <w:t xml:space="preserve"> </w:t>
      </w:r>
      <w:bookmarkEnd w:id="9"/>
      <w:r>
        <w:rPr>
          <w:spacing w:val="-2"/>
        </w:rPr>
        <w:t xml:space="preserve">самоуправление".</w:t>
      </w:r>
      <w:r/>
    </w:p>
    <w:p>
      <w:pPr>
        <w:pStyle w:val="858"/>
        <w:ind w:right="244" w:firstLine="427"/>
        <w:spacing w:before="216"/>
        <w:rPr>
          <w:lang w:val="ru-RU"/>
        </w:rPr>
      </w:pPr>
      <w:r>
        <w:rPr>
          <w:u w:val="single"/>
        </w:rPr>
        <w:t xml:space="preserve">На уровне организации отдыха детей и их оздоровления:</w:t>
      </w:r>
      <w:r>
        <w:t xml:space="preserve"> самоуправление в организации отдыха детей и их оздоровления может складываться из деятельности временных и п</w:t>
      </w:r>
      <w:r>
        <w:t xml:space="preserve">остоянных органов. К временным органам самоуправления относятся: дежурный отряд, творческие и инициативные группы, советы дела. Постоянно действующие органы самоуправления включают в себя: совет отряда, совет командиров отрядов, деятельность клубов, штабов</w:t>
      </w:r>
      <w:r>
        <w:rPr>
          <w:lang w:val="ru-RU"/>
        </w:rPr>
        <w:t xml:space="preserve">.</w:t>
      </w:r>
      <w:r>
        <w:rPr>
          <w:lang w:val="ru-RU"/>
        </w:rPr>
      </w:r>
      <w:r/>
    </w:p>
    <w:p>
      <w:pPr>
        <w:pStyle w:val="858"/>
        <w:ind w:left="0" w:right="248" w:firstLine="720"/>
        <w:keepLines w:val="0"/>
        <w:keepNext w:val="0"/>
        <w:pageBreakBefore w:val="0"/>
        <w:spacing w:before="0"/>
        <w:widowControl w:val="off"/>
      </w:pPr>
      <w:r>
        <w:rPr>
          <w:u w:val="single"/>
        </w:rPr>
        <w:t xml:space="preserve">На уровне отряда:</w:t>
      </w:r>
      <w:r>
        <w:t xml:space="preserve"> через деятельность лидеров, выбранных по инициативе и предложениям членов отряда, представляющих интересы отряда в общих делах организации отдыха детей и их оздоровления, при взаимодействии с администрацией организации отдыха детей и их </w:t>
      </w:r>
      <w:r>
        <w:rPr>
          <w:spacing w:val="-2"/>
        </w:rPr>
        <w:t xml:space="preserve">оздоровления.</w:t>
      </w:r>
      <w:r/>
    </w:p>
    <w:p>
      <w:pPr>
        <w:pStyle w:val="858"/>
        <w:ind w:right="245" w:firstLine="401"/>
        <w:keepLines w:val="0"/>
        <w:keepNext w:val="0"/>
        <w:pageBreakBefore w:val="0"/>
        <w:spacing w:before="0"/>
        <w:widowControl w:val="off"/>
      </w:pPr>
      <w:r>
        <w:t xml:space="preserve">Структура самоуправления строится с </w:t>
      </w:r>
      <w:r>
        <w:rPr>
          <w:lang w:val="ru-RU"/>
        </w:rPr>
        <w:t xml:space="preserve">учётом</w:t>
      </w:r>
      <w:r>
        <w:t xml:space="preserve"> уклада организации отдыха детей и их озд</w:t>
      </w:r>
      <w:r>
        <w:t xml:space="preserve">оровления, тематической и игровой модели смены, с определением необходимости создания органов для координации всех сторон жизни в отряде, в организации отдыха детей и их оздоровления, выбора их названия (советы, штабы, клубы) и возложения поручений на них.</w:t>
      </w:r>
      <w:r/>
    </w:p>
    <w:p>
      <w:pPr>
        <w:pStyle w:val="858"/>
        <w:ind w:right="244" w:firstLine="401"/>
        <w:keepLines w:val="0"/>
        <w:keepNext w:val="0"/>
        <w:pageBreakBefore w:val="0"/>
        <w:spacing w:before="0"/>
        <w:widowControl w:val="off"/>
      </w:pPr>
      <w:r>
        <w:rPr>
          <w:b/>
        </w:rPr>
        <w:t xml:space="preserve">Система поощрения </w:t>
      </w:r>
      <w:r>
        <w:t xml:space="preserve">социальной успешности и проявлений активной жизненной позиции детей направлена на формирование у детей ориентации на активную жизненную позицию, инициативность, вовлечение их в совместную деятельность в воспитательных целях.</w:t>
      </w:r>
      <w:r/>
    </w:p>
    <w:p>
      <w:pPr>
        <w:pStyle w:val="858"/>
        <w:ind w:right="249"/>
        <w:keepLines w:val="0"/>
        <w:keepNext w:val="0"/>
        <w:pageBreakBefore w:val="0"/>
        <w:spacing w:before="0"/>
        <w:widowControl w:val="off"/>
      </w:pPr>
      <w:r>
        <w:t xml:space="preserve">Система проявлений активной жизненной позиции и поощрения социальной успешности детей строится на принципах:</w:t>
      </w:r>
      <w:r/>
    </w:p>
    <w:p>
      <w:pPr>
        <w:pStyle w:val="858"/>
        <w:ind w:right="248"/>
        <w:keepLines w:val="0"/>
        <w:keepNext w:val="0"/>
        <w:pageBreakBefore w:val="0"/>
        <w:spacing w:before="0"/>
        <w:widowControl w:val="off"/>
      </w:pPr>
      <w:r>
        <w:t xml:space="preserve">публичности, открытости поощрений (информирование всех детей о награждении, проведение награждений в присутствии значительного числа детей);</w:t>
      </w:r>
      <w:r/>
    </w:p>
    <w:p>
      <w:pPr>
        <w:pStyle w:val="858"/>
        <w:ind w:right="244"/>
        <w:keepLines w:val="0"/>
        <w:keepNext w:val="0"/>
        <w:pageBreakBefore w:val="0"/>
        <w:spacing w:before="0"/>
        <w:widowControl w:val="off"/>
      </w:pPr>
      <w:r>
        <w:t xml:space="preserve">соответствия символов и процедур награждения укладу организации отдыха детей и их оздоровления, качеству воспитывающей среды, символике организации отдыха детей и их </w:t>
      </w:r>
      <w:r>
        <w:rPr>
          <w:spacing w:val="-2"/>
        </w:rPr>
        <w:t xml:space="preserve">оздоровления;</w:t>
      </w:r>
      <w:r/>
    </w:p>
    <w:p>
      <w:pPr>
        <w:pStyle w:val="858"/>
        <w:ind w:right="247"/>
        <w:keepLines w:val="0"/>
        <w:keepNext w:val="0"/>
        <w:pageBreakBefore w:val="0"/>
        <w:spacing w:before="0"/>
        <w:widowControl w:val="off"/>
      </w:pPr>
      <w:r>
        <w:t xml:space="preserve">прозрачности правил поощрения (наличие положения о награждениях, соблюдение справедливости при выдвижении кандидатур);</w:t>
      </w:r>
      <w:r/>
    </w:p>
    <w:p>
      <w:pPr>
        <w:pStyle w:val="858"/>
        <w:ind w:right="239"/>
        <w:keepLines w:val="0"/>
        <w:keepNext w:val="0"/>
        <w:pageBreakBefore w:val="0"/>
        <w:spacing w:before="0"/>
        <w:widowControl w:val="off"/>
      </w:pPr>
      <w:r>
        <w:t xml:space="preserve">регулирования частоты награждений (недопущение избыточности в поощрениях, чрезмерно больших групп поощряемых);</w:t>
      </w:r>
      <w:r/>
    </w:p>
    <w:p>
      <w:pPr>
        <w:pStyle w:val="858"/>
        <w:ind w:right="247"/>
        <w:keepLines w:val="0"/>
        <w:keepNext w:val="0"/>
        <w:pageBreakBefore w:val="0"/>
        <w:spacing w:before="0"/>
        <w:widowControl w:val="off"/>
      </w:pPr>
      <w:r>
        <w:t xml:space="preserve">сочетания индивидуального и коллективного поощрения в целях стимулирования индивидуальной и коллективной активности детей, преодоления межличностных противоречий между детьми, получившими и не получившими награды;</w:t>
      </w:r>
      <w:r/>
    </w:p>
    <w:p>
      <w:pPr>
        <w:pStyle w:val="858"/>
        <w:ind w:right="247"/>
        <w:keepLines w:val="0"/>
        <w:keepNext w:val="0"/>
        <w:pageBreakBefore w:val="0"/>
        <w:spacing w:before="0"/>
        <w:widowControl w:val="off"/>
      </w:pPr>
      <w:r>
        <w:t xml:space="preserve">дифференцированности поощрений (наличие уровней и типов наград позволяет продлить стимулирующее действие системы поощрения).</w:t>
      </w:r>
      <w:r/>
    </w:p>
    <w:p>
      <w:pPr>
        <w:pStyle w:val="858"/>
        <w:ind w:right="241"/>
        <w:keepLines w:val="0"/>
        <w:keepNext w:val="0"/>
        <w:pageBreakBefore w:val="0"/>
        <w:spacing w:before="0"/>
        <w:widowControl w:val="off"/>
      </w:pPr>
      <w:r>
        <w:t xml:space="preserve">Система поощрения в организации отдыха детей и их оздоровления включает в себя набор педагогических средств, </w:t>
      </w:r>
      <w:r>
        <w:rPr>
          <w:lang w:val="ru-RU"/>
        </w:rPr>
        <w:t xml:space="preserve">приёмов</w:t>
      </w:r>
      <w:r>
        <w:t xml:space="preserve">, методов, обеспечивающих стимулирование индивидуального развития </w:t>
      </w:r>
      <w:r>
        <w:rPr>
          <w:lang w:val="ru-RU"/>
        </w:rPr>
        <w:t xml:space="preserve">ребёнка</w:t>
      </w:r>
      <w:r>
        <w:t xml:space="preserve"> и коллективного роста отряда. В программе необходимо предусмотреть, как отмечать индивидуальные заслуги </w:t>
      </w:r>
      <w:r>
        <w:rPr>
          <w:lang w:val="ru-RU"/>
        </w:rPr>
        <w:t xml:space="preserve">ребёнка</w:t>
      </w:r>
      <w:r>
        <w:t xml:space="preserve"> и коллективные достижения отрядов.</w:t>
      </w:r>
      <w:r/>
    </w:p>
    <w:p>
      <w:pPr>
        <w:pStyle w:val="858"/>
        <w:ind w:right="242"/>
        <w:keepLines w:val="0"/>
        <w:keepNext w:val="0"/>
        <w:pageBreakBefore w:val="0"/>
        <w:spacing w:before="0"/>
        <w:widowControl w:val="off"/>
      </w:pPr>
      <w:r>
        <w:t xml:space="preserve">Поощрения социальной успешности и проявлений активной жизненной позиции детей происходит на организационном уровне и предполагает привлечение </w:t>
      </w:r>
      <w:r>
        <w:rPr>
          <w:lang w:val="ru-RU"/>
        </w:rPr>
        <w:t xml:space="preserve">ребёнка</w:t>
      </w:r>
      <w:r>
        <w:t xml:space="preserve"> к участию в делах отряда и всей организации отдыха детей и их оздоровления, включение в органы самоуправления, где </w:t>
      </w:r>
      <w:r>
        <w:rPr>
          <w:lang w:val="ru-RU"/>
        </w:rPr>
        <w:t xml:space="preserve">ребёнку</w:t>
      </w:r>
      <w:r>
        <w:t xml:space="preserve"> предоставляется право голоса при решении ряда проблем, как правило, социального характера; на социальном уровне представляет собой: вручение наград, дипломов за участие и победу в конкурсных мероприятиях; объявление благодарности </w:t>
      </w:r>
      <w:r>
        <w:rPr>
          <w:lang w:val="ru-RU"/>
        </w:rPr>
        <w:t xml:space="preserve">ребёнку</w:t>
      </w:r>
      <w:r>
        <w:t xml:space="preserve"> родителю (родителям)</w:t>
      </w:r>
      <w:r>
        <w:rPr>
          <w:spacing w:val="40"/>
        </w:rPr>
        <w:t xml:space="preserve"> </w:t>
      </w:r>
      <w:r>
        <w:t xml:space="preserve">или законному представителю (законным представителям) за личные достижения; публичные поощрения отрядных и индивидуальных достижений, в том числе создание портфолио; размещение фотографий на </w:t>
      </w:r>
      <w:r>
        <w:rPr>
          <w:lang w:val="ru-RU"/>
        </w:rPr>
        <w:t xml:space="preserve">почётном</w:t>
      </w:r>
      <w:r>
        <w:t xml:space="preserve"> стенде или в официальных социальных сетях организации отдыха детей и их оздоровления; ступени роста статуса </w:t>
      </w:r>
      <w:r>
        <w:rPr>
          <w:lang w:val="ru-RU"/>
        </w:rPr>
        <w:t xml:space="preserve">ребёнка</w:t>
      </w:r>
      <w:r>
        <w:t xml:space="preserve">; на эмоциональном уровне как создание ситуации успеха </w:t>
      </w:r>
      <w:r>
        <w:rPr>
          <w:lang w:val="ru-RU"/>
        </w:rPr>
        <w:t xml:space="preserve">ребёнка</w:t>
      </w:r>
      <w:r>
        <w:t xml:space="preserve">, которая формирует позитивную мотивацию и самооценку.</w:t>
      </w:r>
      <w:r/>
    </w:p>
    <w:p>
      <w:pPr>
        <w:pStyle w:val="858"/>
        <w:ind w:right="244"/>
        <w:spacing w:before="216"/>
        <w:rPr>
          <w:lang w:val="ru-RU"/>
        </w:rPr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lang w:val="ru-RU"/>
        </w:rPr>
      </w:r>
      <w:r/>
    </w:p>
    <w:p>
      <w:pPr>
        <w:pStyle w:val="858"/>
        <w:ind w:right="239"/>
        <w:spacing w:before="75"/>
        <w:rPr>
          <w:b/>
          <w:bCs/>
          <w:lang w:val="ru-RU"/>
        </w:rPr>
      </w:pPr>
      <w:r/>
      <w:bookmarkStart w:id="10" w:name="_TOC_250008"/>
      <w:r>
        <w:rPr>
          <w:b/>
          <w:bCs/>
          <w:lang w:val="ru-RU"/>
        </w:rPr>
        <w:t xml:space="preserve">2.6. </w:t>
      </w:r>
      <w:r>
        <w:rPr>
          <w:b/>
          <w:bCs/>
        </w:rPr>
        <w:t xml:space="preserve">Модуль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 xml:space="preserve">"Инклюзивное</w:t>
      </w:r>
      <w:r>
        <w:rPr>
          <w:b/>
          <w:bCs/>
          <w:lang w:val="ru-RU"/>
        </w:rPr>
        <w:t xml:space="preserve"> пространство»</w:t>
      </w:r>
      <w:r>
        <w:rPr>
          <w:b/>
          <w:bCs/>
          <w:lang w:val="ru-RU"/>
        </w:rPr>
      </w:r>
      <w:r/>
    </w:p>
    <w:p>
      <w:pPr>
        <w:pStyle w:val="858"/>
        <w:ind w:right="239"/>
        <w:spacing w:before="75"/>
      </w:pPr>
      <w:r>
        <w:t xml:space="preserve">Инклюзивное образовательное прос</w:t>
      </w:r>
      <w:r>
        <w:t xml:space="preserve">транство строится как комфортная и доступная среда для детей с особыми образовательными потребностями и должно быть направлено на социализацию детей с ограниченными возможностями здоровья (далее - ОВЗ), инвалидностью и адаптацию их в самостоятельной жизни.</w:t>
      </w:r>
      <w:r/>
    </w:p>
    <w:p>
      <w:pPr>
        <w:pStyle w:val="858"/>
        <w:ind w:left="842" w:right="2214"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При</w:t>
      </w:r>
      <w:r>
        <w:rPr>
          <w:spacing w:val="-6"/>
        </w:rPr>
        <w:t xml:space="preserve"> </w:t>
      </w:r>
      <w:r>
        <w:t xml:space="preserve">организации</w:t>
      </w:r>
      <w:r>
        <w:rPr>
          <w:spacing w:val="-8"/>
        </w:rPr>
        <w:t xml:space="preserve"> </w:t>
      </w:r>
      <w:r>
        <w:t xml:space="preserve">инклюзивного</w:t>
      </w:r>
      <w:r>
        <w:rPr>
          <w:spacing w:val="-6"/>
        </w:rPr>
        <w:t xml:space="preserve"> </w:t>
      </w:r>
      <w:r>
        <w:t xml:space="preserve">пространства</w:t>
      </w:r>
      <w:r>
        <w:rPr>
          <w:spacing w:val="-7"/>
        </w:rPr>
        <w:t xml:space="preserve"> </w:t>
      </w:r>
      <w:r>
        <w:t xml:space="preserve">создаются</w:t>
      </w:r>
      <w:r>
        <w:rPr>
          <w:spacing w:val="-6"/>
        </w:rPr>
        <w:t xml:space="preserve"> </w:t>
      </w:r>
      <w:r>
        <w:t xml:space="preserve">особые</w:t>
      </w:r>
      <w:r>
        <w:rPr>
          <w:spacing w:val="-4"/>
        </w:rPr>
        <w:t xml:space="preserve"> </w:t>
      </w:r>
      <w:r>
        <w:t xml:space="preserve">условия: организационное обеспечение (нормативно-правовая база);</w:t>
      </w:r>
      <w:r/>
    </w:p>
    <w:p>
      <w:pPr>
        <w:pStyle w:val="858"/>
        <w:ind w:left="842" w:firstLine="0"/>
        <w:jc w:val="left"/>
        <w:keepLines w:val="0"/>
        <w:keepNext w:val="0"/>
        <w:pageBreakBefore w:val="0"/>
        <w:spacing w:before="0" w:line="240" w:lineRule="auto"/>
        <w:widowControl w:val="off"/>
      </w:pPr>
      <w:r>
        <w:t xml:space="preserve">материально-техническое</w:t>
      </w:r>
      <w:r>
        <w:rPr>
          <w:spacing w:val="-10"/>
        </w:rPr>
        <w:t xml:space="preserve"> </w:t>
      </w:r>
      <w:r>
        <w:t xml:space="preserve">обеспечение,</w:t>
      </w:r>
      <w:r>
        <w:rPr>
          <w:spacing w:val="-6"/>
        </w:rPr>
        <w:t xml:space="preserve"> </w:t>
      </w:r>
      <w:r>
        <w:t xml:space="preserve">включая</w:t>
      </w:r>
      <w:r>
        <w:rPr>
          <w:spacing w:val="-7"/>
        </w:rPr>
        <w:t xml:space="preserve"> </w:t>
      </w:r>
      <w:r>
        <w:t xml:space="preserve">архитектурную</w:t>
      </w:r>
      <w:r>
        <w:rPr>
          <w:spacing w:val="-6"/>
        </w:rPr>
        <w:t xml:space="preserve"> </w:t>
      </w:r>
      <w:r>
        <w:rPr>
          <w:spacing w:val="-2"/>
        </w:rPr>
        <w:t xml:space="preserve">доступность;</w:t>
      </w:r>
      <w:r/>
    </w:p>
    <w:p>
      <w:pPr>
        <w:pStyle w:val="858"/>
        <w:ind w:right="242"/>
        <w:keepLines w:val="0"/>
        <w:keepNext w:val="0"/>
        <w:pageBreakBefore w:val="0"/>
        <w:spacing w:before="0" w:line="240" w:lineRule="auto"/>
        <w:widowControl w:val="off"/>
      </w:pPr>
      <w:r>
        <w:t xml:space="preserve">кадровое обеспечение, в том числе комплексное психолого-педагогическое сопровождение ребенка с ОВЗ, инвалидностью на протяжении всего периода его пребывания в организации</w:t>
      </w:r>
      <w:r>
        <w:rPr>
          <w:spacing w:val="40"/>
        </w:rPr>
        <w:t xml:space="preserve"> </w:t>
      </w:r>
      <w:r>
        <w:t xml:space="preserve">отдыха детей и их оздоровления;</w:t>
      </w:r>
      <w:r/>
    </w:p>
    <w:p>
      <w:pPr>
        <w:pStyle w:val="858"/>
        <w:ind w:right="245"/>
        <w:keepLines w:val="0"/>
        <w:keepNext w:val="0"/>
        <w:pageBreakBefore w:val="0"/>
        <w:spacing w:before="0" w:line="240" w:lineRule="auto"/>
        <w:widowControl w:val="off"/>
      </w:pPr>
      <w:r>
        <w:t xml:space="preserve">программно-методическое обеспечение (реализация адаптированных образовательных программ, программ коррекционной работы).</w:t>
      </w:r>
      <w:r/>
    </w:p>
    <w:p>
      <w:pPr>
        <w:pStyle w:val="858"/>
        <w:ind w:right="243"/>
        <w:keepLines w:val="0"/>
        <w:keepNext w:val="0"/>
        <w:pageBreakBefore w:val="0"/>
        <w:spacing w:before="0" w:line="240" w:lineRule="auto"/>
        <w:widowControl w:val="off"/>
      </w:pPr>
      <w:r>
        <w:t xml:space="preserve">Специальными задачами воспитания детей с особыми образовательными потребностями являются: налаживание эмоционально-положительного взаимодействия с окружающими для их успешной социальной адаптации и интеграции в орг</w:t>
      </w:r>
      <w:r>
        <w:t xml:space="preserve">анизации отдыха детей и их оздоровления; формирование доброжелательного отношения к детям и 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  <w:r/>
    </w:p>
    <w:p>
      <w:pPr>
        <w:pStyle w:val="858"/>
        <w:ind w:left="842" w:right="244" w:firstLine="0"/>
        <w:keepLines w:val="0"/>
        <w:keepNext w:val="0"/>
        <w:pageBreakBefore w:val="0"/>
        <w:spacing w:before="0" w:line="240" w:lineRule="auto"/>
        <w:widowControl w:val="off"/>
      </w:pPr>
      <w:r>
        <w:t xml:space="preserve">При организации воспитания детей с ОВЗ, инвалидностью следует ориентироваться на: формирование</w:t>
      </w:r>
      <w:r>
        <w:rPr>
          <w:spacing w:val="65"/>
        </w:rPr>
        <w:t xml:space="preserve">  </w:t>
      </w:r>
      <w:r>
        <w:t xml:space="preserve">личности</w:t>
      </w:r>
      <w:r>
        <w:rPr>
          <w:spacing w:val="69"/>
        </w:rPr>
        <w:t xml:space="preserve">  </w:t>
      </w:r>
      <w:r>
        <w:t xml:space="preserve">ребенка</w:t>
      </w:r>
      <w:r>
        <w:rPr>
          <w:spacing w:val="68"/>
        </w:rPr>
        <w:t xml:space="preserve">  </w:t>
      </w:r>
      <w:r>
        <w:t xml:space="preserve">с</w:t>
      </w:r>
      <w:r>
        <w:rPr>
          <w:spacing w:val="67"/>
        </w:rPr>
        <w:t xml:space="preserve">  </w:t>
      </w:r>
      <w:r>
        <w:t xml:space="preserve">особыми</w:t>
      </w:r>
      <w:r>
        <w:rPr>
          <w:spacing w:val="69"/>
        </w:rPr>
        <w:t xml:space="preserve">  </w:t>
      </w:r>
      <w:r>
        <w:t xml:space="preserve">образовательными</w:t>
      </w:r>
      <w:r>
        <w:rPr>
          <w:spacing w:val="68"/>
        </w:rPr>
        <w:t xml:space="preserve">  </w:t>
      </w:r>
      <w:r>
        <w:t xml:space="preserve">потребностями</w:t>
      </w:r>
      <w:r>
        <w:rPr>
          <w:spacing w:val="68"/>
        </w:rPr>
        <w:t xml:space="preserve">  </w:t>
      </w:r>
      <w:r>
        <w:rPr>
          <w:spacing w:val="-10"/>
        </w:rPr>
        <w:t xml:space="preserve">с</w:t>
      </w:r>
      <w:r/>
    </w:p>
    <w:p>
      <w:pPr>
        <w:pStyle w:val="858"/>
        <w:ind w:right="247" w:firstLine="0"/>
        <w:keepLines w:val="0"/>
        <w:keepNext w:val="0"/>
        <w:pageBreakBefore w:val="0"/>
        <w:spacing w:before="0" w:line="240" w:lineRule="auto"/>
        <w:widowControl w:val="off"/>
      </w:pPr>
      <w:r>
        <w:t xml:space="preserve">использованием соответствующих возрасту и физическому и (или) психическому состоянию методов воспитания;</w:t>
      </w:r>
      <w:r/>
    </w:p>
    <w:p>
      <w:pPr>
        <w:pStyle w:val="858"/>
        <w:ind w:right="238"/>
        <w:keepLines w:val="0"/>
        <w:keepNext w:val="0"/>
        <w:pageBreakBefore w:val="0"/>
        <w:spacing w:before="0" w:line="240" w:lineRule="auto"/>
        <w:widowControl w:val="off"/>
      </w:pPr>
      <w:r>
        <w:t xml:space="preserve">создание оптимальных условий совместного воспитания детей с особыми образовательными</w:t>
      </w:r>
      <w:r>
        <w:t xml:space="preserve">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приемов, организацией совместных форм работы вожатых, воспитателей, педагогов-психологов, учителей-логопедов, </w:t>
      </w:r>
      <w:r>
        <w:rPr>
          <w:spacing w:val="-2"/>
        </w:rPr>
        <w:t xml:space="preserve">учителей-дефектологов;</w:t>
      </w:r>
      <w:r/>
    </w:p>
    <w:p>
      <w:pPr>
        <w:pStyle w:val="858"/>
        <w:ind w:right="247"/>
        <w:keepLines w:val="0"/>
        <w:keepNext w:val="0"/>
        <w:pageBreakBefore w:val="0"/>
        <w:spacing w:before="0" w:line="240" w:lineRule="auto"/>
        <w:widowControl w:val="off"/>
      </w:pPr>
      <w:r>
        <w:t xml:space="preserve">личностно-ориентированный подход в организации всех видов деятельности обучающихся с особыми образовательными потребностями.</w:t>
      </w:r>
      <w:r/>
    </w:p>
    <w:p>
      <w:pPr>
        <w:pStyle w:val="858"/>
        <w:ind w:right="246"/>
        <w:keepLines w:val="0"/>
        <w:keepNext w:val="0"/>
        <w:pageBreakBefore w:val="0"/>
        <w:spacing w:before="0" w:line="240" w:lineRule="auto"/>
        <w:widowControl w:val="off"/>
      </w:pPr>
      <w:r>
        <w:t xml:space="preserve">Ключевым</w:t>
      </w:r>
      <w:r>
        <w:rPr>
          <w:spacing w:val="-3"/>
        </w:rPr>
        <w:t xml:space="preserve"> </w:t>
      </w:r>
      <w:r>
        <w:t xml:space="preserve">условием</w:t>
      </w:r>
      <w:r>
        <w:rPr>
          <w:spacing w:val="-4"/>
        </w:rPr>
        <w:t xml:space="preserve"> </w:t>
      </w:r>
      <w:r>
        <w:t xml:space="preserve">создания</w:t>
      </w:r>
      <w:r>
        <w:rPr>
          <w:spacing w:val="-5"/>
        </w:rPr>
        <w:t xml:space="preserve"> </w:t>
      </w:r>
      <w:r>
        <w:t xml:space="preserve">инклюзивного</w:t>
      </w:r>
      <w:r>
        <w:rPr>
          <w:spacing w:val="-5"/>
        </w:rPr>
        <w:t xml:space="preserve"> </w:t>
      </w:r>
      <w:r>
        <w:t xml:space="preserve">пространства</w:t>
      </w:r>
      <w:r>
        <w:rPr>
          <w:spacing w:val="-6"/>
        </w:rPr>
        <w:t xml:space="preserve"> </w:t>
      </w:r>
      <w:r>
        <w:t xml:space="preserve">является</w:t>
      </w:r>
      <w:r>
        <w:rPr>
          <w:spacing w:val="-5"/>
        </w:rPr>
        <w:t xml:space="preserve"> </w:t>
      </w:r>
      <w:r>
        <w:t xml:space="preserve">равноправное</w:t>
      </w:r>
      <w:r>
        <w:rPr>
          <w:spacing w:val="-6"/>
        </w:rPr>
        <w:t xml:space="preserve"> </w:t>
      </w:r>
      <w:r>
        <w:t xml:space="preserve">включение в общий воспитательный процесс всех участников смены (детей с ОВЗ, детей с особыми образовательными потребностями, их нормативно развивающихся сверстников, воспитатлей, вожатых, педагогов-психологов, учителей-логопедов, учителей-дефектологов).</w:t>
      </w:r>
      <w:r/>
    </w:p>
    <w:p>
      <w:pPr>
        <w:pStyle w:val="851"/>
        <w:numPr>
          <w:ilvl w:val="0"/>
          <w:numId w:val="0"/>
        </w:numPr>
        <w:ind w:left="849"/>
        <w:jc w:val="left"/>
        <w:tabs>
          <w:tab w:val="left" w:pos="1268" w:leader="none"/>
        </w:tabs>
        <w:rPr>
          <w:sz w:val="22"/>
          <w:szCs w:val="22"/>
        </w:rPr>
      </w:pPr>
      <w:r/>
      <w:bookmarkEnd w:id="10"/>
      <w:r/>
      <w:bookmarkStart w:id="11" w:name="_TOC_250007"/>
      <w:r>
        <w:rPr>
          <w:sz w:val="22"/>
          <w:szCs w:val="22"/>
          <w:lang w:val="ru-RU"/>
        </w:rPr>
        <w:t xml:space="preserve">2.7. </w:t>
      </w:r>
      <w:r>
        <w:rPr>
          <w:sz w:val="22"/>
          <w:szCs w:val="22"/>
        </w:rPr>
        <w:t xml:space="preserve">Модуль</w:t>
      </w:r>
      <w:r>
        <w:rPr>
          <w:spacing w:val="-1"/>
          <w:sz w:val="22"/>
          <w:szCs w:val="22"/>
        </w:rPr>
        <w:t xml:space="preserve"> </w:t>
      </w:r>
      <w:bookmarkEnd w:id="11"/>
      <w:r>
        <w:rPr>
          <w:spacing w:val="-2"/>
          <w:sz w:val="22"/>
          <w:szCs w:val="22"/>
        </w:rPr>
        <w:t xml:space="preserve">"Профориентация".</w:t>
      </w:r>
      <w:r>
        <w:rPr>
          <w:sz w:val="22"/>
          <w:szCs w:val="22"/>
        </w:rPr>
      </w:r>
      <w:r/>
    </w:p>
    <w:p>
      <w:pPr>
        <w:pStyle w:val="858"/>
        <w:ind w:left="283" w:right="246" w:firstLine="561"/>
        <w:keepLines w:val="0"/>
        <w:keepNext w:val="0"/>
        <w:pageBreakBefore w:val="0"/>
        <w:spacing w:before="0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Воспитательная деятельность по профориентации включает в себя профессиональное просвещение, диагностику и консультирование по проблемам профориентации, организацию профессиональных проб и осуществляется через:</w:t>
      </w:r>
      <w:r>
        <w:rPr>
          <w:sz w:val="22"/>
          <w:szCs w:val="22"/>
        </w:rPr>
      </w:r>
      <w:r/>
    </w:p>
    <w:p>
      <w:pPr>
        <w:pStyle w:val="858"/>
        <w:ind w:left="283" w:right="240" w:firstLine="561"/>
        <w:keepLines w:val="0"/>
        <w:keepNext w:val="0"/>
        <w:pageBreakBefore w:val="0"/>
        <w:spacing w:before="0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профориентационные игры: симуляции, сюжетно-ролевые и деловые игры, квесты, </w:t>
      </w:r>
      <w:r>
        <w:rPr>
          <w:sz w:val="22"/>
          <w:szCs w:val="22"/>
        </w:rPr>
        <w:t xml:space="preserve">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 деятельности;</w:t>
      </w:r>
      <w:r>
        <w:rPr>
          <w:sz w:val="22"/>
          <w:szCs w:val="22"/>
        </w:rPr>
      </w:r>
      <w:r/>
    </w:p>
    <w:p>
      <w:pPr>
        <w:pStyle w:val="858"/>
        <w:ind w:left="283" w:right="247" w:firstLine="561"/>
        <w:keepLines w:val="0"/>
        <w:keepNext w:val="0"/>
        <w:pageBreakBefore w:val="0"/>
        <w:spacing w:before="0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экскурсии на предприятия и встречи с гостями: экспертами в области профориентации, представителями разных профессий, дающие детям начальные представления о существующих профессиях и условиях работы людей, представляющих эти профессии;</w:t>
      </w:r>
      <w:r>
        <w:rPr>
          <w:sz w:val="22"/>
          <w:szCs w:val="22"/>
        </w:rPr>
      </w:r>
      <w:r/>
    </w:p>
    <w:p>
      <w:pPr>
        <w:pStyle w:val="858"/>
        <w:ind w:left="283" w:right="239" w:firstLine="561"/>
        <w:keepLines w:val="0"/>
        <w:keepNext w:val="0"/>
        <w:pageBreakBefore w:val="0"/>
        <w:spacing w:before="0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организация тематических дней и профориентационных смен, в работе которых принимают участие эксперты из различных сфер производства, бизнеса, науки, и где дети могут</w:t>
      </w:r>
      <w:r>
        <w:rPr>
          <w:spacing w:val="40"/>
          <w:sz w:val="22"/>
          <w:szCs w:val="22"/>
        </w:rPr>
        <w:t xml:space="preserve"> </w:t>
      </w:r>
      <w:r>
        <w:rPr>
          <w:sz w:val="22"/>
          <w:szCs w:val="22"/>
        </w:rPr>
        <w:t xml:space="preserve">познакомиться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с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профессиями,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получить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представление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об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их специфике, попробовать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свои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силы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в той или иной профессии, развить в себе соответствующие навыки, расширить знания о рынке </w:t>
      </w:r>
      <w:r>
        <w:rPr>
          <w:spacing w:val="-2"/>
          <w:sz w:val="22"/>
          <w:szCs w:val="22"/>
        </w:rPr>
        <w:t xml:space="preserve">труда;</w:t>
      </w:r>
      <w:r>
        <w:rPr>
          <w:sz w:val="22"/>
          <w:szCs w:val="22"/>
        </w:rPr>
      </w:r>
      <w:r/>
    </w:p>
    <w:p>
      <w:pPr>
        <w:pStyle w:val="858"/>
        <w:ind w:left="283" w:right="247" w:firstLine="561"/>
        <w:keepLines w:val="0"/>
        <w:keepNext w:val="0"/>
        <w:pageBreakBefore w:val="0"/>
        <w:spacing w:before="0"/>
        <w:widowControl w:val="off"/>
        <w:rPr>
          <w:sz w:val="22"/>
          <w:szCs w:val="22"/>
        </w:rPr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sz w:val="22"/>
          <w:szCs w:val="22"/>
        </w:rPr>
        <w:t xml:space="preserve">участие в работе всероссийских профориентационных проектов: просмотр лекций, решение учебно-тренировочных задач, участие в мастер-классах.</w:t>
      </w:r>
      <w:r>
        <w:rPr>
          <w:sz w:val="22"/>
          <w:szCs w:val="22"/>
        </w:rPr>
      </w:r>
      <w:r/>
    </w:p>
    <w:p>
      <w:pPr>
        <w:pStyle w:val="851"/>
        <w:ind w:left="0" w:firstLine="0"/>
        <w:spacing w:before="223"/>
        <w:rPr>
          <w:spacing w:val="-2"/>
        </w:rPr>
      </w:pPr>
      <w:r>
        <w:t xml:space="preserve">Ключевые</w:t>
      </w:r>
      <w:r>
        <w:rPr>
          <w:spacing w:val="-5"/>
        </w:rPr>
        <w:t xml:space="preserve"> </w:t>
      </w:r>
      <w:r>
        <w:t xml:space="preserve">мероприятия</w:t>
      </w:r>
      <w:r>
        <w:rPr>
          <w:spacing w:val="-3"/>
        </w:rPr>
        <w:t xml:space="preserve"> </w:t>
      </w:r>
      <w:r>
        <w:rPr>
          <w:spacing w:val="-2"/>
        </w:rPr>
        <w:t xml:space="preserve">модуля.</w:t>
      </w:r>
      <w:r>
        <w:rPr>
          <w:spacing w:val="-2"/>
        </w:rPr>
      </w:r>
      <w:r/>
    </w:p>
    <w:p>
      <w:pPr>
        <w:pStyle w:val="850"/>
        <w:ind w:left="144" w:right="381"/>
        <w:jc w:val="both"/>
        <w:widowControl w:val="off"/>
        <w:rPr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Научно-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познавательные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встречи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«Мир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науки</w:t>
      </w:r>
      <w:r>
        <w:rPr>
          <w:rFonts w:ascii="Times New Roman" w:hAnsi="Times New Roman" w:eastAsia="Times New Roman" w:cs="Times New Roman"/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вокруг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меня»</w:t>
      </w:r>
      <w:r>
        <w:rPr>
          <w:rFonts w:cs="Times New Roman"/>
          <w:sz w:val="24"/>
          <w:szCs w:val="24"/>
          <w:lang w:val="ru-RU"/>
        </w:rPr>
        <w:t xml:space="preserve"> (06.06);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Встреча со специалистами пожарной части</w:t>
      </w:r>
      <w:r>
        <w:rPr>
          <w:rFonts w:cs="Times New Roman"/>
          <w:color w:val="000000"/>
          <w:sz w:val="24"/>
          <w:szCs w:val="24"/>
          <w:lang w:val="ru-RU"/>
        </w:rPr>
        <w:t xml:space="preserve"> (10.06); </w:t>
      </w:r>
      <w:r>
        <w:rPr>
          <w:rFonts w:ascii="Times New Roman" w:hAnsi="Times New Roman" w:cs="Times New Roman"/>
          <w:sz w:val="24"/>
          <w:szCs w:val="24"/>
        </w:rPr>
        <w:t xml:space="preserve">«Профессии разные нужны – профессии разные важны!»</w:t>
      </w:r>
      <w:r>
        <w:rPr>
          <w:rFonts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Конкурс социальной рекламы «Моя профессия»</w:t>
      </w:r>
      <w:r>
        <w:rPr>
          <w:rFonts w:cs="Times New Roman"/>
          <w:sz w:val="24"/>
          <w:szCs w:val="24"/>
          <w:lang w:val="ru-RU"/>
        </w:rPr>
        <w:t xml:space="preserve"> (11.06); </w:t>
      </w:r>
      <w:r>
        <w:rPr>
          <w:sz w:val="24"/>
          <w:szCs w:val="24"/>
          <w:lang w:val="ru-RU"/>
        </w:rPr>
      </w:r>
      <w:r/>
    </w:p>
    <w:p>
      <w:pPr>
        <w:pStyle w:val="851"/>
        <w:numPr>
          <w:ilvl w:val="0"/>
          <w:numId w:val="0"/>
        </w:numPr>
        <w:ind w:left="849"/>
        <w:jc w:val="left"/>
        <w:tabs>
          <w:tab w:val="left" w:pos="1268" w:leader="none"/>
        </w:tabs>
      </w:pPr>
      <w:r/>
      <w:bookmarkStart w:id="12" w:name="_TOC_250006"/>
      <w:r>
        <w:rPr>
          <w:lang w:val="ru-RU"/>
        </w:rPr>
        <w:t xml:space="preserve">2.8. </w:t>
      </w:r>
      <w:r>
        <w:t xml:space="preserve">Модуль</w:t>
      </w:r>
      <w:r>
        <w:rPr>
          <w:spacing w:val="-7"/>
        </w:rPr>
        <w:t xml:space="preserve"> </w:t>
      </w:r>
      <w:r>
        <w:t xml:space="preserve">"Коллективная</w:t>
      </w:r>
      <w:r>
        <w:rPr>
          <w:spacing w:val="-4"/>
        </w:rPr>
        <w:t xml:space="preserve"> </w:t>
      </w:r>
      <w:r>
        <w:t xml:space="preserve">социально</w:t>
      </w:r>
      <w:r>
        <w:rPr>
          <w:spacing w:val="-4"/>
        </w:rPr>
        <w:t xml:space="preserve"> </w:t>
      </w:r>
      <w:r>
        <w:t xml:space="preserve">значимая</w:t>
      </w:r>
      <w:r>
        <w:rPr>
          <w:spacing w:val="-4"/>
        </w:rPr>
        <w:t xml:space="preserve"> </w:t>
      </w:r>
      <w:r>
        <w:t xml:space="preserve">деятельность</w:t>
      </w:r>
      <w:r>
        <w:rPr>
          <w:spacing w:val="-4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Движении</w:t>
      </w:r>
      <w:r>
        <w:rPr>
          <w:spacing w:val="-4"/>
        </w:rPr>
        <w:t xml:space="preserve"> </w:t>
      </w:r>
      <w:bookmarkEnd w:id="12"/>
      <w:r>
        <w:rPr>
          <w:spacing w:val="-2"/>
        </w:rPr>
        <w:t xml:space="preserve">Первых".</w:t>
      </w:r>
      <w:r/>
    </w:p>
    <w:p>
      <w:pPr>
        <w:pStyle w:val="858"/>
        <w:ind w:left="283" w:right="235" w:firstLine="561"/>
        <w:keepLines w:val="0"/>
        <w:keepNext w:val="0"/>
        <w:pageBreakBefore w:val="0"/>
        <w:spacing w:before="0"/>
        <w:widowControl w:val="off"/>
      </w:pPr>
      <w:r>
        <w:t xml:space="preserve">Данный модуль содержит включает</w:t>
      </w:r>
      <w:r>
        <w:rPr>
          <w:spacing w:val="40"/>
        </w:rPr>
        <w:t xml:space="preserve"> </w:t>
      </w:r>
      <w:r>
        <w:t xml:space="preserve">взаимодействие с Движением Первых с целью формирования у детей представления о назначении Движения Первых, о его месте и роли в достижении приоритетных национальных целей Российской Федерации и своем личном вкладе в социально значимую деятельность. В</w:t>
      </w:r>
      <w:r>
        <w:rPr>
          <w:spacing w:val="40"/>
        </w:rPr>
        <w:t xml:space="preserve"> </w:t>
      </w:r>
      <w:r>
        <w:t xml:space="preserve">Программу воспитательной работы включен следующий формат: тематический День Первых - эффективно построенная система воспитательных событий, обеспечивающая, с одной сторон</w:t>
      </w:r>
      <w:r>
        <w:t xml:space="preserve">ы, просвещение и всестороннее развитие участников через их включение в различные виды полезной и интересной деятельности, с другой - формирование и расширение представлений о Движении Первых, стимулирование активного участия в деятельности Движения Первых.</w:t>
      </w:r>
      <w:r/>
    </w:p>
    <w:p>
      <w:pPr>
        <w:pStyle w:val="858"/>
        <w:ind w:left="283" w:right="243" w:firstLine="561"/>
        <w:keepLines w:val="0"/>
        <w:keepNext w:val="0"/>
        <w:pageBreakBefore w:val="0"/>
        <w:spacing w:before="0"/>
        <w:widowControl w:val="off"/>
      </w:pPr>
      <w:r>
        <w:t xml:space="preserve">Воспитательный потенциал данного модуля реализуется в рамках следующих мероприятий и форм воспитательной работы:</w:t>
      </w:r>
      <w:r/>
    </w:p>
    <w:p>
      <w:pPr>
        <w:pStyle w:val="858"/>
        <w:ind w:left="283" w:right="239" w:firstLine="561"/>
        <w:keepLines w:val="0"/>
        <w:keepNext w:val="0"/>
        <w:pageBreakBefore w:val="0"/>
        <w:spacing w:before="0"/>
        <w:widowControl w:val="off"/>
      </w:pPr>
      <w:r>
        <w:t xml:space="preserve">классные встречи с успешными активистами Движения Первых - открытый диалог "путь к успеху", мотивационная встреча "равный - равному" способствует формированию активной жизненной позиции и уверенности в себе у участников смены на примере успеха ровесника;</w:t>
      </w:r>
      <w:r/>
    </w:p>
    <w:p>
      <w:pPr>
        <w:pStyle w:val="858"/>
        <w:ind w:left="283" w:right="245" w:firstLine="561"/>
        <w:keepLines w:val="0"/>
        <w:keepNext w:val="0"/>
        <w:pageBreakBefore w:val="0"/>
        <w:spacing w:before="0"/>
        <w:widowControl w:val="off"/>
      </w:pPr>
      <w:r>
        <w:t xml:space="preserve">волонтерские мастер-классы - проведение занятий и встреч для знакомства детей с принципами, направлениями волонтерства и его историей;</w:t>
      </w:r>
      <w:r/>
    </w:p>
    <w:p>
      <w:pPr>
        <w:pStyle w:val="858"/>
        <w:ind w:left="283" w:right="238" w:firstLine="561"/>
        <w:keepLines w:val="0"/>
        <w:keepNext w:val="0"/>
        <w:pageBreakBefore w:val="0"/>
        <w:spacing w:before="0" w:line="232" w:lineRule="auto"/>
        <w:widowControl w:val="off"/>
      </w:pPr>
      <w:r>
        <w:t xml:space="preserve">акции по благоустройству территории, посадке деревьев, уборке природных зон - вклад в сохранение окружающей среды и экологическое благополучие;</w:t>
      </w:r>
      <w:r/>
    </w:p>
    <w:p>
      <w:pPr>
        <w:pStyle w:val="858"/>
        <w:ind w:left="283" w:right="247" w:firstLine="561"/>
        <w:keepLines w:val="0"/>
        <w:keepNext w:val="0"/>
        <w:pageBreakBefore w:val="0"/>
        <w:spacing w:before="0"/>
        <w:widowControl w:val="off"/>
      </w:pPr>
      <w:r>
        <w:t xml:space="preserve">социальные акции - мероприятия по сбору вещей, игрушек, книг для детских домов и малообеспеченных семей с целью развития у детей чувств сопричастности и социальной </w:t>
      </w:r>
      <w:r>
        <w:rPr>
          <w:spacing w:val="-2"/>
        </w:rPr>
        <w:t xml:space="preserve">ответственности;</w:t>
      </w:r>
      <w:r/>
    </w:p>
    <w:p>
      <w:pPr>
        <w:pStyle w:val="858"/>
        <w:ind w:left="283" w:right="243" w:firstLine="561"/>
        <w:keepLines w:val="0"/>
        <w:keepNext w:val="0"/>
        <w:pageBreakBefore w:val="0"/>
        <w:spacing w:before="0"/>
        <w:widowControl w:val="off"/>
      </w:pPr>
      <w:r>
        <w:t xml:space="preserve">организация мероприятий для младших отрядов - старшие дети помогают в организации игр, представлений и праздников для младших, что развивает навыки заботы о других и лидерские </w:t>
      </w:r>
      <w:r>
        <w:rPr>
          <w:spacing w:val="-2"/>
        </w:rPr>
        <w:t xml:space="preserve">качества;</w:t>
      </w:r>
      <w:r/>
    </w:p>
    <w:p>
      <w:pPr>
        <w:pStyle w:val="858"/>
        <w:ind w:left="283" w:right="239" w:firstLine="561"/>
        <w:keepLines w:val="0"/>
        <w:keepNext w:val="0"/>
        <w:pageBreakBefore w:val="0"/>
        <w:spacing w:before="0"/>
        <w:widowControl w:val="off"/>
      </w:pPr>
      <w:r>
        <w:t xml:space="preserve">акции</w:t>
      </w:r>
      <w:r>
        <w:rPr>
          <w:spacing w:val="-2"/>
        </w:rPr>
        <w:t xml:space="preserve"> </w:t>
      </w:r>
      <w:r>
        <w:t xml:space="preserve">по защите</w:t>
      </w:r>
      <w:r>
        <w:rPr>
          <w:spacing w:val="-1"/>
        </w:rPr>
        <w:t xml:space="preserve"> </w:t>
      </w:r>
      <w:r>
        <w:t xml:space="preserve">животных -</w:t>
      </w:r>
      <w:r>
        <w:rPr>
          <w:spacing w:val="-1"/>
        </w:rPr>
        <w:t xml:space="preserve"> </w:t>
      </w:r>
      <w:r>
        <w:t xml:space="preserve">сбор корма</w:t>
      </w:r>
      <w:r>
        <w:rPr>
          <w:spacing w:val="-1"/>
        </w:rPr>
        <w:t xml:space="preserve"> </w:t>
      </w:r>
      <w:r>
        <w:t xml:space="preserve">для приютов, изготовление</w:t>
      </w:r>
      <w:r>
        <w:rPr>
          <w:spacing w:val="-1"/>
        </w:rPr>
        <w:t xml:space="preserve"> </w:t>
      </w:r>
      <w:r>
        <w:t xml:space="preserve">кормушек для птиц</w:t>
      </w:r>
      <w:r>
        <w:rPr>
          <w:spacing w:val="-2"/>
        </w:rPr>
        <w:t xml:space="preserve"> </w:t>
      </w:r>
      <w:r>
        <w:t xml:space="preserve">и так далее, что развивает чувство ответственности и доброты;</w:t>
      </w:r>
      <w:r/>
    </w:p>
    <w:p>
      <w:pPr>
        <w:pStyle w:val="858"/>
        <w:ind w:left="283" w:right="241" w:firstLine="561"/>
        <w:keepLines w:val="0"/>
        <w:keepNext w:val="0"/>
        <w:pageBreakBefore w:val="0"/>
        <w:spacing w:before="0"/>
        <w:widowControl w:val="off"/>
      </w:pPr>
      <w:r>
        <w:t xml:space="preserve">обучение навыкам оказания первой помощи - тренинги по оказанию первой помощи помогают детям научиться заботиться о других и быть полезными в экстренных ситуациях;</w:t>
      </w:r>
      <w:r/>
    </w:p>
    <w:p>
      <w:pPr>
        <w:pStyle w:val="858"/>
        <w:ind w:left="283" w:right="246" w:firstLine="561"/>
        <w:keepLines w:val="0"/>
        <w:keepNext w:val="0"/>
        <w:pageBreakBefore w:val="0"/>
        <w:spacing w:before="0"/>
        <w:widowControl w:val="off"/>
      </w:pPr>
      <w:r>
        <w:t xml:space="preserve">благоустройство мемориалов и памятных мест, изучение исторического значения этих объектов с целью укрепления патриотизма и чувства уважения к культурному наследию;</w:t>
      </w:r>
      <w:r/>
    </w:p>
    <w:p>
      <w:pPr>
        <w:pStyle w:val="858"/>
        <w:ind w:left="283" w:right="244" w:firstLine="561"/>
        <w:keepLines w:val="0"/>
        <w:keepNext w:val="0"/>
        <w:pageBreakBefore w:val="0"/>
        <w:spacing w:before="0"/>
        <w:widowControl w:val="off"/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t xml:space="preserve">медиа-волонтерство - ведение блога, создание фото- и видео продуктов о волонтерских инициативах организации отдыха детей и их оздоровления с целью развития навыков коммуникации медиа-творчества.</w:t>
      </w:r>
      <w:r/>
    </w:p>
    <w:p>
      <w:pPr>
        <w:pStyle w:val="851"/>
        <w:numPr>
          <w:ilvl w:val="1"/>
          <w:numId w:val="7"/>
        </w:numPr>
        <w:ind w:left="1268" w:hanging="419"/>
        <w:jc w:val="left"/>
        <w:spacing w:before="221"/>
        <w:tabs>
          <w:tab w:val="left" w:pos="1268" w:leader="none"/>
        </w:tabs>
      </w:pPr>
      <w:r/>
      <w:bookmarkStart w:id="13" w:name="_TOC_250005"/>
      <w:r>
        <w:t xml:space="preserve">Модуль</w:t>
      </w:r>
      <w:r>
        <w:rPr>
          <w:spacing w:val="-3"/>
        </w:rPr>
        <w:t xml:space="preserve"> </w:t>
      </w:r>
      <w:r>
        <w:t xml:space="preserve">"Экскурсии</w:t>
      </w:r>
      <w:r>
        <w:rPr>
          <w:spacing w:val="-2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bookmarkEnd w:id="13"/>
      <w:r>
        <w:rPr>
          <w:spacing w:val="-2"/>
        </w:rPr>
        <w:t xml:space="preserve">походы".</w:t>
      </w:r>
      <w:r/>
    </w:p>
    <w:p>
      <w:pPr>
        <w:pStyle w:val="858"/>
        <w:ind w:left="283" w:right="249"/>
        <w:keepLines w:val="0"/>
        <w:keepNext w:val="0"/>
        <w:pageBreakBefore w:val="0"/>
        <w:spacing w:before="0"/>
        <w:widowControl w:val="off"/>
        <w:rPr>
          <w:color w:val="000000"/>
        </w:rPr>
      </w:pPr>
      <w:r>
        <w:t xml:space="preserve">Для детей и подростков организуются тематические экскурсии: профориентационные, экскурсии по памятным местам и местам боевой славы, в музей, картинную галерею, те</w:t>
      </w:r>
      <w:r>
        <w:rPr>
          <w:color w:val="000000"/>
        </w:rPr>
        <w:t xml:space="preserve">хнопарк.</w:t>
      </w:r>
      <w:r>
        <w:rPr>
          <w:color w:val="000000"/>
        </w:rPr>
      </w:r>
      <w:r/>
    </w:p>
    <w:p>
      <w:pPr>
        <w:pStyle w:val="858"/>
        <w:ind w:left="283" w:right="246"/>
        <w:keepLines w:val="0"/>
        <w:keepNext w:val="0"/>
        <w:pageBreakBefore w:val="0"/>
        <w:spacing w:before="0"/>
        <w:widowControl w:val="off"/>
        <w:rPr>
          <w:color w:val="000000"/>
        </w:rPr>
      </w:pPr>
      <w:r>
        <w:rPr>
          <w:color w:val="000000"/>
        </w:rPr>
        <w:t xml:space="preserve">На экскурсиях, в походах</w:t>
      </w:r>
      <w:r>
        <w:rPr>
          <w:color w:val="000000"/>
        </w:rPr>
        <w:t xml:space="preserve"> создаются благоприятные условия для воспитания у детей самостоятельности и ответственности, формирования у них навыков безопасного поведения в природной среде, самообслуживающего труда, обучения рациональному использованию своего времени, сил и имущества.</w:t>
      </w:r>
      <w:r>
        <w:rPr>
          <w:color w:val="000000"/>
        </w:rPr>
      </w:r>
      <w:r/>
    </w:p>
    <w:p>
      <w:pPr>
        <w:pStyle w:val="858"/>
        <w:ind w:left="283" w:right="242"/>
        <w:keepLines w:val="0"/>
        <w:keepNext w:val="0"/>
        <w:pageBreakBefore w:val="0"/>
        <w:spacing w:before="0"/>
        <w:widowControl w:val="off"/>
        <w:rPr>
          <w:color w:val="000000"/>
        </w:rPr>
      </w:pPr>
      <w:r>
        <w:rPr>
          <w:color w:val="000000"/>
        </w:rPr>
        <w:t xml:space="preserve">В зависимости от возраста детей выбирается тематика, форма, продолжительность, оценка результативности экскурсии и похода.</w:t>
      </w:r>
      <w:r>
        <w:rPr>
          <w:color w:val="000000"/>
        </w:rPr>
      </w:r>
      <w:r/>
    </w:p>
    <w:p>
      <w:pPr>
        <w:pStyle w:val="858"/>
        <w:ind w:left="283" w:right="237" w:firstLine="566"/>
        <w:keepLines w:val="0"/>
        <w:keepNext w:val="0"/>
        <w:pageBreakBefore w:val="0"/>
        <w:spacing w:before="0"/>
        <w:widowControl w:val="off"/>
        <w:rPr>
          <w:color w:val="ff0000"/>
          <w:lang w:val="ru-RU"/>
        </w:rPr>
      </w:pPr>
      <w:r>
        <w:rPr>
          <w:color w:val="000000"/>
        </w:rPr>
        <w:t xml:space="preserve">При реализации модуля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 xml:space="preserve">используются ресурсы учреждений дополнительного образования и учреждений социума школы: </w:t>
      </w:r>
      <w:bookmarkStart w:id="14" w:name="_TOC_250004"/>
      <w:r>
        <w:rPr>
          <w:color w:val="000000"/>
          <w:lang w:val="ru-RU"/>
        </w:rPr>
        <w:t xml:space="preserve">Дубровинская</w:t>
      </w:r>
      <w:r>
        <w:rPr>
          <w:color w:val="000000"/>
          <w:lang w:val="ru-RU"/>
        </w:rPr>
        <w:t xml:space="preserve"> сельская</w:t>
      </w:r>
      <w:r>
        <w:rPr>
          <w:color w:val="000000"/>
        </w:rPr>
        <w:t xml:space="preserve"> библиотека, </w:t>
      </w:r>
      <w:r>
        <w:rPr>
          <w:color w:val="000000"/>
          <w:lang w:val="ru-RU"/>
        </w:rPr>
        <w:t xml:space="preserve">Дубровинский</w:t>
      </w:r>
      <w:r>
        <w:rPr>
          <w:color w:val="000000"/>
          <w:lang w:val="ru-RU"/>
        </w:rPr>
        <w:t xml:space="preserve"> сельский клуб</w:t>
      </w:r>
      <w:r>
        <w:rPr>
          <w:color w:val="ff0000"/>
          <w:lang w:val="ru-RU"/>
        </w:rPr>
        <w:t xml:space="preserve">.</w:t>
      </w:r>
      <w:r>
        <w:rPr>
          <w:color w:val="ff0000"/>
          <w:lang w:val="ru-RU"/>
        </w:rPr>
      </w:r>
      <w:r/>
    </w:p>
    <w:p>
      <w:pPr>
        <w:pStyle w:val="858"/>
        <w:ind w:right="237" w:firstLine="566"/>
        <w:spacing w:before="218"/>
        <w:rPr>
          <w:b/>
        </w:rPr>
      </w:pPr>
      <w:r>
        <w:rPr>
          <w:b/>
        </w:rPr>
        <w:t xml:space="preserve">2.10 Модуль</w:t>
      </w:r>
      <w:r>
        <w:rPr>
          <w:b/>
          <w:spacing w:val="-2"/>
        </w:rPr>
        <w:t xml:space="preserve"> </w:t>
      </w:r>
      <w:r>
        <w:rPr>
          <w:b/>
        </w:rPr>
        <w:t xml:space="preserve">"Кружки</w:t>
      </w:r>
      <w:r>
        <w:rPr>
          <w:b/>
          <w:spacing w:val="-2"/>
        </w:rPr>
        <w:t xml:space="preserve"> </w:t>
      </w:r>
      <w:r>
        <w:rPr>
          <w:b/>
        </w:rPr>
        <w:t xml:space="preserve">и</w:t>
      </w:r>
      <w:bookmarkEnd w:id="14"/>
      <w:r>
        <w:rPr>
          <w:b/>
          <w:spacing w:val="-2"/>
        </w:rPr>
        <w:t xml:space="preserve"> секции".</w:t>
      </w:r>
      <w:r>
        <w:rPr>
          <w:b/>
        </w:rPr>
      </w:r>
      <w:r/>
    </w:p>
    <w:p>
      <w:pPr>
        <w:pStyle w:val="858"/>
        <w:ind w:left="283" w:right="238" w:firstLine="561"/>
        <w:keepLines w:val="0"/>
        <w:keepNext w:val="0"/>
        <w:pageBreakBefore w:val="0"/>
        <w:spacing w:before="0"/>
        <w:widowControl w:val="off"/>
      </w:pPr>
      <w:r>
        <w:t xml:space="preserve">Дополнительное образование детей в организации отдыха детей и их оздоровления является одним из основных видов деятельности и реализовывается через программу смены.</w:t>
      </w:r>
      <w:r/>
    </w:p>
    <w:p>
      <w:pPr>
        <w:pStyle w:val="858"/>
        <w:ind w:left="283" w:right="239" w:firstLine="561"/>
        <w:keepLines w:val="0"/>
        <w:keepNext w:val="0"/>
        <w:pageBreakBefore w:val="0"/>
        <w:spacing w:before="0"/>
        <w:widowControl w:val="off"/>
      </w:pPr>
      <w:r>
        <w:t xml:space="preserve">Реализация воспитательного потенциала дополнительного образования в рамках шести направленностей дополнительных общеразвивающих программ: социально-гуманитарная; художественная; естественно-научная; техническая; туристско-краеведческая; физкультурно- </w:t>
      </w:r>
      <w:r>
        <w:rPr>
          <w:spacing w:val="-2"/>
        </w:rPr>
        <w:t xml:space="preserve">спортивная.</w:t>
      </w:r>
      <w:r/>
    </w:p>
    <w:p>
      <w:pPr>
        <w:pStyle w:val="858"/>
        <w:ind w:right="68" w:firstLine="566"/>
        <w:tabs>
          <w:tab w:val="left" w:pos="6545" w:leader="none"/>
        </w:tabs>
        <w:rPr>
          <w:color w:val="000000"/>
          <w:spacing w:val="30"/>
        </w:rPr>
      </w:pPr>
      <w:r>
        <w:rPr>
          <w:color w:val="000000"/>
        </w:rPr>
        <w:t xml:space="preserve">В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рамках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работы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лагеря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учащиеся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осваивают</w:t>
      </w:r>
      <w:r>
        <w:rPr>
          <w:color w:val="000000"/>
        </w:rPr>
        <w:tab/>
      </w:r>
      <w:r>
        <w:rPr>
          <w:color w:val="000000"/>
        </w:rPr>
        <w:t xml:space="preserve">дополнительные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 xml:space="preserve">общеобразовательные (общеразвивающие)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 xml:space="preserve">программы: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30"/>
        </w:rPr>
      </w:r>
      <w:r/>
    </w:p>
    <w:p>
      <w:pPr>
        <w:pStyle w:val="85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«Поиграй-ка», </w:t>
      </w:r>
      <w:r>
        <w:rPr>
          <w:rFonts w:ascii="Times New Roman" w:hAnsi="Times New Roman"/>
          <w:color w:val="000000"/>
          <w:sz w:val="24"/>
          <w:szCs w:val="24"/>
        </w:rPr>
      </w:r>
      <w:r/>
    </w:p>
    <w:p>
      <w:pPr>
        <w:pStyle w:val="85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«Будь здоров», </w:t>
      </w:r>
      <w:r>
        <w:rPr>
          <w:rFonts w:ascii="Times New Roman" w:hAnsi="Times New Roman"/>
          <w:color w:val="000000"/>
          <w:sz w:val="24"/>
          <w:szCs w:val="24"/>
        </w:rPr>
      </w:r>
      <w:r/>
    </w:p>
    <w:p>
      <w:pPr>
        <w:pStyle w:val="850"/>
        <w:spacing w:after="0" w:line="240" w:lineRule="auto"/>
        <w:rPr>
          <w:sz w:val="21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«Веселая палитра». </w:t>
      </w:r>
      <w:r>
        <w:rPr>
          <w:sz w:val="21"/>
          <w:szCs w:val="21"/>
        </w:rPr>
      </w:r>
      <w:r/>
    </w:p>
    <w:p>
      <w:pPr>
        <w:pStyle w:val="85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«Здоровячок» , </w:t>
      </w:r>
      <w:r>
        <w:rPr>
          <w:rFonts w:ascii="Times New Roman" w:hAnsi="Times New Roman"/>
          <w:color w:val="000000"/>
          <w:sz w:val="24"/>
          <w:szCs w:val="24"/>
        </w:rPr>
      </w:r>
      <w:r/>
    </w:p>
    <w:p>
      <w:pPr>
        <w:pStyle w:val="85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«Юные таланты», </w:t>
      </w:r>
      <w:r>
        <w:rPr>
          <w:rFonts w:ascii="Times New Roman" w:hAnsi="Times New Roman"/>
          <w:color w:val="000000"/>
          <w:sz w:val="24"/>
          <w:szCs w:val="24"/>
        </w:rPr>
      </w:r>
      <w:r/>
    </w:p>
    <w:p>
      <w:pPr>
        <w:pStyle w:val="85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«Игрушка».</w:t>
      </w:r>
      <w:r>
        <w:rPr>
          <w:rFonts w:ascii="Times New Roman" w:hAnsi="Times New Roman"/>
          <w:color w:val="000000"/>
          <w:sz w:val="24"/>
          <w:szCs w:val="24"/>
        </w:rPr>
      </w:r>
      <w:r/>
    </w:p>
    <w:p>
      <w:pPr>
        <w:pStyle w:val="85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858"/>
        <w:ind w:left="0" w:right="68" w:firstLine="0"/>
        <w:jc w:val="left"/>
        <w:keepLines w:val="0"/>
        <w:keepNext w:val="0"/>
        <w:pageBreakBefore w:val="0"/>
        <w:spacing w:before="0"/>
        <w:widowControl w:val="off"/>
        <w:tabs>
          <w:tab w:val="left" w:pos="6545" w:leader="none"/>
        </w:tabs>
        <w:rPr>
          <w:b/>
          <w:bCs/>
          <w:spacing w:val="-2"/>
        </w:rPr>
      </w:pPr>
      <w:r>
        <w:rPr>
          <w:b/>
          <w:bCs/>
          <w:lang w:val="ru-RU"/>
        </w:rPr>
        <w:t xml:space="preserve">2.11. </w:t>
      </w:r>
      <w:r>
        <w:rPr>
          <w:b/>
          <w:bCs/>
        </w:rPr>
        <w:t xml:space="preserve">Модуль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 xml:space="preserve">"Цифровая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 xml:space="preserve">и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 xml:space="preserve">медиа-</w:t>
      </w:r>
      <w:r>
        <w:rPr>
          <w:b/>
          <w:bCs/>
          <w:spacing w:val="-2"/>
        </w:rPr>
        <w:t xml:space="preserve">среда".</w:t>
      </w:r>
      <w:r>
        <w:rPr>
          <w:b/>
          <w:bCs/>
          <w:spacing w:val="-2"/>
        </w:rPr>
      </w:r>
      <w:r/>
    </w:p>
    <w:p>
      <w:pPr>
        <w:pStyle w:val="858"/>
        <w:ind w:left="0" w:right="68" w:firstLine="0"/>
        <w:jc w:val="left"/>
        <w:keepLines w:val="0"/>
        <w:keepNext w:val="0"/>
        <w:pageBreakBefore w:val="0"/>
        <w:spacing w:before="0"/>
        <w:widowControl w:val="off"/>
        <w:tabs>
          <w:tab w:val="left" w:pos="6545" w:leader="none"/>
        </w:tabs>
        <w:rPr>
          <w:b/>
          <w:bCs/>
          <w:spacing w:val="-2"/>
        </w:rPr>
      </w:pPr>
      <w:r>
        <w:rPr>
          <w:b/>
          <w:bCs/>
          <w:spacing w:val="-2"/>
        </w:rPr>
      </w:r>
      <w:r/>
    </w:p>
    <w:p>
      <w:pPr>
        <w:pStyle w:val="858"/>
        <w:ind w:left="220" w:right="79" w:firstLine="718"/>
        <w:keepLines w:val="0"/>
        <w:keepNext w:val="0"/>
        <w:pageBreakBefore w:val="0"/>
        <w:spacing w:before="0"/>
        <w:widowControl w:val="off"/>
      </w:pPr>
      <w:r>
        <w:t xml:space="preserve">Цифровая</w:t>
      </w:r>
      <w:r>
        <w:rPr>
          <w:spacing w:val="-7"/>
        </w:rPr>
        <w:t xml:space="preserve"> </w:t>
      </w:r>
      <w:r>
        <w:t xml:space="preserve">среда</w:t>
      </w:r>
      <w:r>
        <w:rPr>
          <w:spacing w:val="-8"/>
        </w:rPr>
        <w:t xml:space="preserve"> </w:t>
      </w:r>
      <w:r>
        <w:t xml:space="preserve">воспитания</w:t>
      </w:r>
      <w:r>
        <w:rPr>
          <w:spacing w:val="-7"/>
        </w:rPr>
        <w:t xml:space="preserve"> </w:t>
      </w:r>
      <w:r>
        <w:t xml:space="preserve">предполагает</w:t>
      </w:r>
      <w:r>
        <w:rPr>
          <w:spacing w:val="-7"/>
        </w:rPr>
        <w:t xml:space="preserve"> </w:t>
      </w:r>
      <w:r>
        <w:t xml:space="preserve">ряд</w:t>
      </w:r>
      <w:r>
        <w:rPr>
          <w:spacing w:val="-8"/>
        </w:rPr>
        <w:t xml:space="preserve"> </w:t>
      </w:r>
      <w:r>
        <w:t xml:space="preserve">следующих</w:t>
      </w:r>
      <w:r>
        <w:rPr>
          <w:lang w:val="ru-RU"/>
        </w:rPr>
        <w:t xml:space="preserve"> </w:t>
      </w:r>
      <w:r>
        <w:t xml:space="preserve">мероприятий:</w:t>
      </w:r>
      <w:r/>
    </w:p>
    <w:p>
      <w:pPr>
        <w:pStyle w:val="858"/>
        <w:ind w:left="220" w:right="79" w:firstLine="718"/>
        <w:keepLines w:val="0"/>
        <w:keepNext w:val="0"/>
        <w:pageBreakBefore w:val="0"/>
        <w:spacing w:before="0"/>
        <w:widowControl w:val="off"/>
        <w:rPr>
          <w:spacing w:val="-2"/>
        </w:rPr>
      </w:pPr>
      <w:r>
        <w:rPr>
          <w:spacing w:val="-2"/>
        </w:rPr>
        <w:t xml:space="preserve">онлайн-встречи;</w:t>
      </w:r>
      <w:r>
        <w:rPr>
          <w:spacing w:val="-2"/>
        </w:rPr>
      </w:r>
      <w:r/>
    </w:p>
    <w:p>
      <w:pPr>
        <w:pStyle w:val="858"/>
        <w:ind w:left="220" w:right="79" w:firstLine="718"/>
        <w:keepLines w:val="0"/>
        <w:keepNext w:val="0"/>
        <w:pageBreakBefore w:val="0"/>
        <w:spacing w:before="0"/>
        <w:widowControl w:val="off"/>
      </w:pPr>
      <w:r>
        <w:t xml:space="preserve">занятия, направленные на формирование культуры информационной безопасности, информационной грамотности, противодействие распространению идеологии терроризма, профилактики травли в информационно-телекоммуникационной сети "Интернет";</w:t>
      </w:r>
      <w:r/>
    </w:p>
    <w:p>
      <w:pPr>
        <w:pStyle w:val="858"/>
        <w:ind w:left="220" w:right="79" w:firstLine="718"/>
        <w:keepLines w:val="0"/>
        <w:keepNext w:val="0"/>
        <w:pageBreakBefore w:val="0"/>
        <w:spacing w:before="0"/>
        <w:widowControl w:val="off"/>
      </w:pPr>
      <w:r>
        <w:t xml:space="preserve">онлайн-мероприятия</w:t>
      </w:r>
      <w:r>
        <w:rPr>
          <w:spacing w:val="-8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официальных</w:t>
      </w:r>
      <w:r>
        <w:rPr>
          <w:spacing w:val="-3"/>
        </w:rPr>
        <w:t xml:space="preserve"> </w:t>
      </w:r>
      <w:r>
        <w:t xml:space="preserve">группах</w:t>
      </w:r>
      <w:r>
        <w:rPr>
          <w:spacing w:val="-7"/>
        </w:rPr>
        <w:t xml:space="preserve"> </w:t>
      </w:r>
      <w:r>
        <w:t xml:space="preserve">организации</w:t>
      </w:r>
      <w:r>
        <w:rPr>
          <w:spacing w:val="-5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социальных</w:t>
      </w:r>
      <w:r>
        <w:rPr>
          <w:spacing w:val="-4"/>
        </w:rPr>
        <w:t xml:space="preserve"> </w:t>
      </w:r>
      <w:r>
        <w:rPr>
          <w:spacing w:val="-2"/>
        </w:rPr>
        <w:t xml:space="preserve">сетях;</w:t>
      </w:r>
      <w:r/>
    </w:p>
    <w:p>
      <w:pPr>
        <w:pStyle w:val="858"/>
        <w:ind w:left="220" w:right="79" w:firstLine="718"/>
        <w:jc w:val="left"/>
        <w:spacing w:before="0"/>
      </w:pPr>
      <w:r>
        <w:t xml:space="preserve">освещение</w:t>
      </w:r>
      <w:r>
        <w:rPr>
          <w:spacing w:val="80"/>
        </w:rPr>
        <w:t xml:space="preserve"> </w:t>
      </w:r>
      <w:r>
        <w:t xml:space="preserve">деятельности</w:t>
      </w:r>
      <w:r>
        <w:rPr>
          <w:spacing w:val="80"/>
        </w:rPr>
        <w:t xml:space="preserve"> </w:t>
      </w:r>
      <w:r>
        <w:t xml:space="preserve">организации</w:t>
      </w:r>
      <w:r>
        <w:rPr>
          <w:spacing w:val="80"/>
        </w:rPr>
        <w:t xml:space="preserve"> </w:t>
      </w:r>
      <w:r>
        <w:t xml:space="preserve">отдыха</w:t>
      </w:r>
      <w:r>
        <w:rPr>
          <w:spacing w:val="80"/>
        </w:rPr>
        <w:t xml:space="preserve"> </w:t>
      </w:r>
      <w:r>
        <w:t xml:space="preserve">детей</w:t>
      </w:r>
      <w:r>
        <w:rPr>
          <w:spacing w:val="80"/>
        </w:rPr>
        <w:t xml:space="preserve"> </w:t>
      </w:r>
      <w:r>
        <w:t xml:space="preserve">и</w:t>
      </w:r>
      <w:r>
        <w:rPr>
          <w:spacing w:val="80"/>
        </w:rPr>
        <w:t xml:space="preserve"> </w:t>
      </w:r>
      <w:r>
        <w:t xml:space="preserve">их</w:t>
      </w:r>
      <w:r>
        <w:rPr>
          <w:spacing w:val="80"/>
        </w:rPr>
        <w:t xml:space="preserve"> </w:t>
      </w:r>
      <w:r>
        <w:t xml:space="preserve">оздоровления</w:t>
      </w:r>
      <w:r>
        <w:rPr>
          <w:spacing w:val="80"/>
        </w:rPr>
        <w:t xml:space="preserve"> </w:t>
      </w:r>
      <w:r>
        <w:t xml:space="preserve">в</w:t>
      </w:r>
      <w:r>
        <w:rPr>
          <w:spacing w:val="80"/>
        </w:rPr>
        <w:t xml:space="preserve"> </w:t>
      </w:r>
      <w:r>
        <w:t xml:space="preserve">официальных группах в социальных сетях и на официальном сайте организации.</w:t>
      </w:r>
      <w:r/>
    </w:p>
    <w:p>
      <w:pPr>
        <w:pStyle w:val="858"/>
        <w:ind w:right="246"/>
        <w:spacing w:before="0"/>
      </w:pPr>
      <w:r>
        <w:t xml:space="preserve">Воспитательный потенциал медиапространства реализуется в рамках следующих видов и форм воспитательной работы:</w:t>
      </w:r>
      <w:r/>
    </w:p>
    <w:p>
      <w:pPr>
        <w:pStyle w:val="858"/>
        <w:ind w:right="240"/>
        <w:keepLines w:val="0"/>
        <w:keepNext w:val="0"/>
        <w:pageBreakBefore w:val="0"/>
        <w:spacing w:before="0"/>
        <w:widowControl w:val="off"/>
      </w:pPr>
      <w:r>
        <w:t xml:space="preserve">детская медиа-студия, в рамках которой создаются фотографии, ролики, клипы, осуществляется монтаж познавательных, документальных, анимационных, художественных фильмов, с акцентом на этическое, эстетическое, экологическое, патриотическое просвещение </w:t>
      </w:r>
      <w:r>
        <w:rPr>
          <w:spacing w:val="-2"/>
        </w:rPr>
        <w:t xml:space="preserve">аудитории;</w:t>
      </w:r>
      <w:r/>
    </w:p>
    <w:p>
      <w:pPr>
        <w:pStyle w:val="858"/>
        <w:ind w:left="842" w:firstLine="0"/>
        <w:jc w:val="left"/>
        <w:keepLines w:val="0"/>
        <w:keepNext w:val="0"/>
        <w:pageBreakBefore w:val="0"/>
        <w:spacing w:before="0"/>
        <w:widowControl w:val="off"/>
      </w:pPr>
      <w:r>
        <w:t xml:space="preserve">участие</w:t>
      </w:r>
      <w:r>
        <w:rPr>
          <w:spacing w:val="-7"/>
        </w:rPr>
        <w:t xml:space="preserve"> </w:t>
      </w:r>
      <w:r>
        <w:t xml:space="preserve">детей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конкурсах различных уровней</w:t>
      </w:r>
      <w:r>
        <w:rPr>
          <w:spacing w:val="1"/>
        </w:rPr>
        <w:t xml:space="preserve"> </w:t>
      </w:r>
      <w:r>
        <w:t xml:space="preserve">с</w:t>
      </w:r>
      <w:r>
        <w:rPr>
          <w:spacing w:val="-5"/>
        </w:rPr>
        <w:t xml:space="preserve"> </w:t>
      </w:r>
      <w:r>
        <w:t xml:space="preserve">детскими</w:t>
      </w:r>
      <w:r>
        <w:rPr>
          <w:spacing w:val="-3"/>
        </w:rPr>
        <w:t xml:space="preserve"> </w:t>
      </w:r>
      <w:r>
        <w:t xml:space="preserve">творческими</w:t>
      </w:r>
      <w:r>
        <w:rPr>
          <w:spacing w:val="-4"/>
        </w:rPr>
        <w:t xml:space="preserve"> </w:t>
      </w:r>
      <w:r>
        <w:t xml:space="preserve">медиа</w:t>
      </w:r>
      <w:r>
        <w:rPr>
          <w:spacing w:val="-4"/>
        </w:rPr>
        <w:t xml:space="preserve"> </w:t>
      </w:r>
      <w:r>
        <w:rPr>
          <w:spacing w:val="-2"/>
        </w:rPr>
        <w:t xml:space="preserve">продуктами.</w:t>
      </w:r>
      <w:r/>
    </w:p>
    <w:p>
      <w:pPr>
        <w:pStyle w:val="858"/>
        <w:ind w:right="243"/>
        <w:keepLines w:val="0"/>
        <w:keepNext w:val="0"/>
        <w:pageBreakBefore w:val="0"/>
        <w:spacing w:before="0"/>
        <w:widowControl w:val="off"/>
      </w:pPr>
      <w:r>
        <w:t xml:space="preserve">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информационно-телекоммуникационную сеть "Интернет" и средства массовой информации.</w:t>
      </w:r>
      <w:r/>
    </w:p>
    <w:p>
      <w:pPr>
        <w:pStyle w:val="858"/>
        <w:ind w:right="243"/>
        <w:spacing w:before="218"/>
      </w:pPr>
      <w:r/>
      <w:r/>
    </w:p>
    <w:p>
      <w:pPr>
        <w:pStyle w:val="858"/>
        <w:ind w:right="243" w:firstLine="401"/>
        <w:spacing w:before="0"/>
      </w:pPr>
      <w:r>
        <w:t xml:space="preserve">При планировании и реализации содержания программы воспитательной работы необходимо обеспечить интеграцию смысловой основы и единых воспитательных линий, включая каждое пространство, в котором ребенок совместно с коллективом реализует и развивает свои </w:t>
      </w:r>
      <w:r>
        <w:rPr>
          <w:spacing w:val="-2"/>
        </w:rPr>
        <w:t xml:space="preserve">способности.</w:t>
      </w:r>
      <w:r/>
    </w:p>
    <w:p>
      <w:pPr>
        <w:pStyle w:val="858"/>
        <w:ind w:left="842" w:firstLine="0"/>
        <w:jc w:val="left"/>
        <w:spacing w:before="218"/>
      </w:pPr>
      <w:r>
        <w:t xml:space="preserve">Уровни</w:t>
      </w:r>
      <w:r>
        <w:rPr>
          <w:spacing w:val="-4"/>
        </w:rPr>
        <w:t xml:space="preserve"> </w:t>
      </w:r>
      <w:r>
        <w:t xml:space="preserve">реализации</w:t>
      </w:r>
      <w:r>
        <w:rPr>
          <w:spacing w:val="-4"/>
        </w:rPr>
        <w:t xml:space="preserve"> </w:t>
      </w:r>
      <w:r>
        <w:t xml:space="preserve">содержания</w:t>
      </w:r>
      <w:r>
        <w:rPr>
          <w:spacing w:val="-3"/>
        </w:rPr>
        <w:t xml:space="preserve"> </w:t>
      </w:r>
      <w:r>
        <w:t xml:space="preserve">включают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себя:</w:t>
      </w:r>
      <w:r/>
    </w:p>
    <w:p>
      <w:pPr>
        <w:pStyle w:val="858"/>
        <w:ind w:right="239" w:firstLine="401"/>
      </w:pPr>
      <w:r>
        <w:rPr>
          <w:u w:val="single"/>
        </w:rPr>
        <w:t xml:space="preserve">Общелагерный уровень</w:t>
      </w:r>
      <w:r>
        <w:t xml:space="preserve">, который определяет установки содержания и демонстрацию ценностного отношения по каждому из смысловых блоков: "Мир", "Россия" (включая региональный компонен</w:t>
      </w:r>
      <w:r>
        <w:t xml:space="preserve">т), "Человек". Каждая встреча всех участников смены, включая все направления и всех специалистов, должна представлять собой совместное "проживание" участниками эмоционального опыта, способствующего принятию ценностей, определяющих воспитательный компонент.</w:t>
      </w:r>
      <w:r/>
    </w:p>
    <w:p>
      <w:pPr>
        <w:pStyle w:val="858"/>
        <w:ind w:right="243" w:firstLine="401"/>
      </w:pPr>
      <w:r>
        <w:rPr>
          <w:u w:val="single"/>
        </w:rPr>
        <w:t xml:space="preserve">Межотрядный уровень</w:t>
      </w:r>
      <w:r>
        <w:t xml:space="preserve">, который позволяет расширить спектр коммуникативного пространства для ребенка. События организуются исходя из возрастных особенностей и предполага</w:t>
      </w:r>
      <w:r>
        <w:t xml:space="preserve">ют реализацию содержания по дружинам. Одной из эффективных и универсальных форм работы на данном уровне является гостевание отрядов ("отряд в гостях у отряда"), которое предполагает взаимную подготовку и знакомство друг друга с особенностями своего уклада.</w:t>
      </w:r>
      <w:r/>
    </w:p>
    <w:p>
      <w:pPr>
        <w:pStyle w:val="858"/>
        <w:ind w:right="241" w:firstLine="401"/>
        <w:spacing w:before="219"/>
      </w:pPr>
      <w:r>
        <w:rPr>
          <w:u w:val="single"/>
        </w:rPr>
        <w:t xml:space="preserve">Групповой уровень</w:t>
      </w:r>
      <w:r>
        <w:t xml:space="preserve">, который соотносится с реализацией содержания в формате объединений детей из разных отрядов в рамках единого выбранного самими детьми направления: секции,</w:t>
      </w:r>
      <w:r>
        <w:rPr>
          <w:spacing w:val="40"/>
        </w:rPr>
        <w:t xml:space="preserve"> </w:t>
      </w:r>
      <w:r>
        <w:t xml:space="preserve">студии и кружки, органы самоуправления на общелагерном уровне. Особенность работы заключается в разновозрастном формате совместной деятельности.</w:t>
      </w:r>
      <w:r/>
    </w:p>
    <w:p>
      <w:pPr>
        <w:pStyle w:val="858"/>
        <w:ind w:right="240" w:firstLine="401"/>
      </w:pPr>
      <w:r>
        <w:rPr>
          <w:u w:val="single"/>
        </w:rPr>
        <w:t xml:space="preserve">Отрядный уровень</w:t>
      </w:r>
      <w:r>
        <w:t xml:space="preserve">, который является ключевым воспитывающим пространством, создающим уникальную среду совместного проживания и совместного творчества детей и взрослых. Реализация воспитательного потенциала отрядной работы предусматривает:</w:t>
      </w:r>
      <w:r/>
    </w:p>
    <w:p>
      <w:pPr>
        <w:pStyle w:val="858"/>
        <w:ind w:left="842" w:firstLine="0"/>
        <w:jc w:val="left"/>
        <w:spacing w:before="219"/>
      </w:pPr>
      <w:r>
        <w:t xml:space="preserve">планирование</w:t>
      </w:r>
      <w:r>
        <w:rPr>
          <w:spacing w:val="-9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проведение</w:t>
      </w:r>
      <w:r>
        <w:rPr>
          <w:spacing w:val="-4"/>
        </w:rPr>
        <w:t xml:space="preserve"> </w:t>
      </w:r>
      <w:r>
        <w:t xml:space="preserve">отрядной</w:t>
      </w:r>
      <w:r>
        <w:rPr>
          <w:spacing w:val="-3"/>
        </w:rPr>
        <w:t xml:space="preserve"> </w:t>
      </w:r>
      <w:r>
        <w:rPr>
          <w:spacing w:val="-2"/>
        </w:rPr>
        <w:t xml:space="preserve">деятельности;</w:t>
      </w:r>
      <w:r/>
    </w:p>
    <w:p>
      <w:pPr>
        <w:pStyle w:val="858"/>
        <w:ind w:right="244"/>
      </w:pPr>
      <w:r>
        <w:t xml:space="preserve">поддержку активной позиции каждого ребенка, предоставления им возможности обсуждения и принятия решений, создание благоприятной среды для общения; доверительное общение и поддержку детей в решении проблем, конфликтных ситуаций;</w:t>
      </w:r>
      <w:r/>
    </w:p>
    <w:p>
      <w:pPr>
        <w:pStyle w:val="858"/>
        <w:ind w:right="238"/>
      </w:pPr>
      <w:r>
        <w:t xml:space="preserve">организацию интересных и полезных для личностного развития ребенка совместных мероприятий, позволяющих вовлекать в них детей с разными потребностями, давать им возможности</w:t>
      </w:r>
      <w:r>
        <w:rPr>
          <w:spacing w:val="-1"/>
        </w:rPr>
        <w:t xml:space="preserve"> </w:t>
      </w:r>
      <w:r>
        <w:t xml:space="preserve">для</w:t>
      </w:r>
      <w:r>
        <w:rPr>
          <w:spacing w:val="-2"/>
        </w:rPr>
        <w:t xml:space="preserve"> </w:t>
      </w:r>
      <w:r>
        <w:t xml:space="preserve">самореализации, устанавливать</w:t>
      </w:r>
      <w:r>
        <w:rPr>
          <w:spacing w:val="-1"/>
        </w:rPr>
        <w:t xml:space="preserve"> </w:t>
      </w:r>
      <w:r>
        <w:t xml:space="preserve">и укреплять</w:t>
      </w:r>
      <w:r>
        <w:rPr>
          <w:spacing w:val="-2"/>
        </w:rPr>
        <w:t xml:space="preserve"> </w:t>
      </w:r>
      <w:r>
        <w:t xml:space="preserve">доверительные</w:t>
      </w:r>
      <w:r>
        <w:rPr>
          <w:spacing w:val="-4"/>
        </w:rPr>
        <w:t xml:space="preserve"> </w:t>
      </w:r>
      <w:r>
        <w:t xml:space="preserve">отношения,</w:t>
      </w:r>
      <w:r>
        <w:rPr>
          <w:spacing w:val="-2"/>
        </w:rPr>
        <w:t xml:space="preserve"> </w:t>
      </w:r>
      <w:r>
        <w:t xml:space="preserve">стать</w:t>
      </w:r>
      <w:r>
        <w:rPr>
          <w:spacing w:val="-1"/>
        </w:rPr>
        <w:t xml:space="preserve"> </w:t>
      </w:r>
      <w:r>
        <w:t xml:space="preserve">для них наставником, задающим образцы поведения; вовлечение каждого ребенка в отрядные дела и общелагерные</w:t>
      </w:r>
      <w:r>
        <w:rPr>
          <w:spacing w:val="42"/>
        </w:rPr>
        <w:t xml:space="preserve">  </w:t>
      </w:r>
      <w:r>
        <w:t xml:space="preserve">мероприятия</w:t>
      </w:r>
      <w:r>
        <w:rPr>
          <w:spacing w:val="42"/>
        </w:rPr>
        <w:t xml:space="preserve">  </w:t>
      </w:r>
      <w:r>
        <w:t xml:space="preserve">в</w:t>
      </w:r>
      <w:r>
        <w:rPr>
          <w:spacing w:val="43"/>
        </w:rPr>
        <w:t xml:space="preserve">  </w:t>
      </w:r>
      <w:r>
        <w:t xml:space="preserve">разных</w:t>
      </w:r>
      <w:r>
        <w:rPr>
          <w:spacing w:val="44"/>
        </w:rPr>
        <w:t xml:space="preserve">  </w:t>
      </w:r>
      <w:r>
        <w:t xml:space="preserve">ролях:</w:t>
      </w:r>
      <w:r>
        <w:rPr>
          <w:spacing w:val="43"/>
        </w:rPr>
        <w:t xml:space="preserve">  </w:t>
      </w:r>
      <w:r>
        <w:t xml:space="preserve">сценаристов,</w:t>
      </w:r>
      <w:r>
        <w:rPr>
          <w:spacing w:val="41"/>
        </w:rPr>
        <w:t xml:space="preserve">  </w:t>
      </w:r>
      <w:r>
        <w:t xml:space="preserve">постановщиков,</w:t>
      </w:r>
      <w:r>
        <w:rPr>
          <w:spacing w:val="43"/>
        </w:rPr>
        <w:t xml:space="preserve">  </w:t>
      </w:r>
      <w:r>
        <w:rPr>
          <w:spacing w:val="-2"/>
        </w:rPr>
        <w:t xml:space="preserve">исполнителей, </w:t>
      </w:r>
      <w:r>
        <w:t xml:space="preserve">формирование и сплочение отряда (временного детского коллектива) через игры, элементы тренингов на сплочение и командообразование, огонек знакомства, визитные карточки отрядов;</w:t>
      </w:r>
      <w:r/>
    </w:p>
    <w:p>
      <w:pPr>
        <w:pStyle w:val="858"/>
        <w:ind w:right="246"/>
      </w:pPr>
      <w:r>
        <w:t xml:space="preserve">предъявление единых требований по выполнению режима и распорядка дня, по самообслуживанию, дисциплине и поведению, санитарно-гигиенических требований;</w:t>
      </w:r>
      <w:r/>
    </w:p>
    <w:p>
      <w:pPr>
        <w:pStyle w:val="858"/>
        <w:ind w:right="241"/>
        <w:spacing w:before="218"/>
      </w:pPr>
      <w:r>
        <w:t xml:space="preserve">принятие совместно с детьми законов и правил отряда, которым они будут следовать в организации</w:t>
      </w:r>
      <w:r>
        <w:rPr>
          <w:spacing w:val="-3"/>
        </w:rPr>
        <w:t xml:space="preserve"> </w:t>
      </w:r>
      <w:r>
        <w:t xml:space="preserve">отдыха</w:t>
      </w:r>
      <w:r>
        <w:rPr>
          <w:spacing w:val="-3"/>
        </w:rPr>
        <w:t xml:space="preserve"> </w:t>
      </w:r>
      <w:r>
        <w:t xml:space="preserve">детей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их</w:t>
      </w:r>
      <w:r>
        <w:rPr>
          <w:spacing w:val="-1"/>
        </w:rPr>
        <w:t xml:space="preserve"> </w:t>
      </w:r>
      <w:r>
        <w:t xml:space="preserve">оздоровления,</w:t>
      </w:r>
      <w:r>
        <w:rPr>
          <w:spacing w:val="-6"/>
        </w:rPr>
        <w:t xml:space="preserve"> </w:t>
      </w:r>
      <w:r>
        <w:t xml:space="preserve">а</w:t>
      </w:r>
      <w:r>
        <w:rPr>
          <w:spacing w:val="-4"/>
        </w:rPr>
        <w:t xml:space="preserve"> </w:t>
      </w:r>
      <w:r>
        <w:t xml:space="preserve">также</w:t>
      </w:r>
      <w:r>
        <w:rPr>
          <w:spacing w:val="-3"/>
        </w:rPr>
        <w:t xml:space="preserve"> </w:t>
      </w:r>
      <w:r>
        <w:t xml:space="preserve">символов,</w:t>
      </w:r>
      <w:r>
        <w:rPr>
          <w:spacing w:val="-2"/>
        </w:rPr>
        <w:t xml:space="preserve"> </w:t>
      </w:r>
      <w:r>
        <w:t xml:space="preserve">названия,</w:t>
      </w:r>
      <w:r>
        <w:rPr>
          <w:spacing w:val="-3"/>
        </w:rPr>
        <w:t xml:space="preserve"> </w:t>
      </w:r>
      <w:r>
        <w:t xml:space="preserve">девиза,</w:t>
      </w:r>
      <w:r>
        <w:rPr>
          <w:spacing w:val="-3"/>
        </w:rPr>
        <w:t xml:space="preserve"> </w:t>
      </w:r>
      <w:r>
        <w:t xml:space="preserve">эмблемы,</w:t>
      </w:r>
      <w:r>
        <w:rPr>
          <w:spacing w:val="-2"/>
        </w:rPr>
        <w:t xml:space="preserve"> </w:t>
      </w:r>
      <w:r>
        <w:t xml:space="preserve">песни, которые подчеркнут принадлежность к конкретному коллективу;</w:t>
      </w:r>
      <w:r/>
    </w:p>
    <w:p>
      <w:pPr>
        <w:pStyle w:val="858"/>
        <w:ind w:right="247"/>
      </w:pPr>
      <w:r>
        <w:t xml:space="preserve">диагностику интересов, склонностей, ценностных ориентаций, выявление лидеров, референтных групп, непопулярных детей через наблюдение, игры, анкеты;</w:t>
      </w:r>
      <w:r/>
    </w:p>
    <w:p>
      <w:pPr>
        <w:pStyle w:val="858"/>
        <w:ind w:right="245"/>
      </w:pPr>
      <w:r>
        <w:t xml:space="preserve">аналитическую работу с детьми: анализ дня, анализ ситуации, мероприятия, анализ смены, </w:t>
      </w:r>
      <w:r>
        <w:rPr>
          <w:spacing w:val="-2"/>
        </w:rPr>
        <w:t xml:space="preserve">результатов;</w:t>
      </w:r>
      <w:r/>
    </w:p>
    <w:p>
      <w:pPr>
        <w:pStyle w:val="858"/>
        <w:ind w:right="243"/>
        <w:spacing w:before="219"/>
      </w:pPr>
      <w:r>
        <w:t xml:space="preserve">поддержку детских инициатив и детского самоуправления через деятельность лидеров, выбранных по инициативе и предложениям членов отряда, представляющих интересы о</w:t>
      </w:r>
      <w:r>
        <w:t xml:space="preserve">тряда в общих делах организации отдыха детей и их оздоровления, при взаимодействии с администрацией организации отдыха детей и их оздоровления. При формировании структуры отрядного самоуправления возможно применение метода чередования творческих поручений;</w:t>
      </w:r>
      <w:r/>
    </w:p>
    <w:p>
      <w:pPr>
        <w:pStyle w:val="858"/>
        <w:ind w:right="244"/>
      </w:pPr>
      <w:r>
        <w:t xml:space="preserve">проведение сбора отряда: хозяйственный сбор, организационный сбор, утренний информационный сбор отряда и другие;</w:t>
      </w:r>
      <w:r/>
    </w:p>
    <w:p>
      <w:pPr>
        <w:pStyle w:val="858"/>
        <w:ind w:right="239"/>
      </w:pPr>
      <w:r>
        <w:t xml:space="preserve">проведение огоньков (особое межличностное внутригрупповое камерное общение, отличающееся откровенностью, доброжелательностью, эмпатичност</w:t>
      </w:r>
      <w:r>
        <w:t xml:space="preserve">ью и поддержкой): огонек знакомства, огонек организационного периода, огонек - анализ дня, огонек прощания, тематический огонек, коллективное обсуждение отрядом и педагогами прожитого дня, анализ проведенных акций и складывающихся в отряде взаимоотношений;</w:t>
      </w:r>
      <w:r/>
    </w:p>
    <w:p>
      <w:pPr>
        <w:pStyle w:val="858"/>
        <w:ind w:right="244"/>
        <w:spacing w:before="219"/>
      </w:pPr>
      <w:r>
        <w:t xml:space="preserve">организация</w:t>
      </w:r>
      <w:r>
        <w:rPr>
          <w:spacing w:val="-1"/>
        </w:rPr>
        <w:t xml:space="preserve"> </w:t>
      </w:r>
      <w:r>
        <w:t xml:space="preserve">коллективно-творческих</w:t>
      </w:r>
      <w:r>
        <w:rPr>
          <w:spacing w:val="-1"/>
        </w:rPr>
        <w:t xml:space="preserve"> </w:t>
      </w:r>
      <w:r>
        <w:t xml:space="preserve">дел</w:t>
      </w:r>
      <w:r>
        <w:rPr>
          <w:spacing w:val="-1"/>
        </w:rPr>
        <w:t xml:space="preserve"> </w:t>
      </w:r>
      <w:r>
        <w:t xml:space="preserve">(КТД).</w:t>
      </w:r>
      <w:r>
        <w:rPr>
          <w:spacing w:val="-1"/>
        </w:rPr>
        <w:t xml:space="preserve"> </w:t>
      </w:r>
      <w:r>
        <w:t xml:space="preserve">КТД</w:t>
      </w:r>
      <w:r>
        <w:rPr>
          <w:spacing w:val="-2"/>
        </w:rPr>
        <w:t xml:space="preserve"> </w:t>
      </w:r>
      <w:r>
        <w:t xml:space="preserve">как особый</w:t>
      </w:r>
      <w:r>
        <w:rPr>
          <w:spacing w:val="-2"/>
        </w:rPr>
        <w:t xml:space="preserve"> </w:t>
      </w:r>
      <w:r>
        <w:t xml:space="preserve">тип формы</w:t>
      </w:r>
      <w:r>
        <w:rPr>
          <w:spacing w:val="-2"/>
        </w:rPr>
        <w:t xml:space="preserve"> </w:t>
      </w:r>
      <w:r>
        <w:t xml:space="preserve">воспитательной работы, как социальная деятельность детской группы направлена на создание нового продук</w:t>
      </w:r>
      <w:r>
        <w:t xml:space="preserve">та (творческого продукта), улучшающего окружающую действительность (основу данной методики составляет коллективная творческая деятельность, предполагающая участие каждого члена коллектива во всех этапах организации деятельности от планирования до анализа).</w:t>
      </w:r>
      <w:r/>
    </w:p>
    <w:p>
      <w:pPr>
        <w:pStyle w:val="858"/>
        <w:ind w:right="239" w:firstLine="401"/>
      </w:pPr>
      <w:r>
        <w:t xml:space="preserve">Система индивидуальной работы с ребенком, а также психолого-педагогического сопровождения детей и подростков в условиях организации отдыха детей и их оздоровления направлена на создание комфортных условий для развития коммуникативной компетенции у </w:t>
      </w:r>
      <w:r>
        <w:rPr>
          <w:spacing w:val="-2"/>
        </w:rPr>
        <w:t xml:space="preserve">воспитанников.</w:t>
      </w:r>
      <w:r/>
    </w:p>
    <w:p>
      <w:pPr>
        <w:pStyle w:val="858"/>
        <w:ind w:left="0" w:firstLine="0"/>
        <w:jc w:val="left"/>
        <w:spacing w:before="10"/>
      </w:pPr>
      <w:r/>
      <w:r/>
    </w:p>
    <w:p>
      <w:pPr>
        <w:pStyle w:val="851"/>
        <w:ind w:left="282"/>
        <w:spacing w:before="0"/>
      </w:pPr>
      <w:r>
        <w:t xml:space="preserve">Раздел</w:t>
      </w:r>
      <w:r>
        <w:rPr>
          <w:spacing w:val="-5"/>
        </w:rPr>
        <w:t xml:space="preserve"> </w:t>
      </w:r>
      <w:r>
        <w:t xml:space="preserve">III.</w:t>
      </w:r>
      <w:r>
        <w:rPr>
          <w:spacing w:val="-2"/>
        </w:rPr>
        <w:t xml:space="preserve"> </w:t>
      </w:r>
      <w:r>
        <w:t xml:space="preserve">ОРГАНИЗАЦИЯ</w:t>
      </w:r>
      <w:r>
        <w:rPr>
          <w:spacing w:val="-3"/>
        </w:rPr>
        <w:t xml:space="preserve"> </w:t>
      </w:r>
      <w:r>
        <w:t xml:space="preserve">ВОСПИТАТЕЛЬНОЙ</w:t>
      </w:r>
      <w:r>
        <w:rPr>
          <w:spacing w:val="-2"/>
        </w:rPr>
        <w:t xml:space="preserve"> ДЕЯТЕЛЬНОСТИ</w:t>
      </w:r>
      <w:r/>
    </w:p>
    <w:p>
      <w:pPr>
        <w:pStyle w:val="851"/>
        <w:numPr>
          <w:ilvl w:val="1"/>
          <w:numId w:val="9"/>
        </w:numPr>
        <w:jc w:val="left"/>
        <w:spacing w:before="259"/>
        <w:tabs>
          <w:tab w:val="left" w:pos="1104" w:leader="none"/>
        </w:tabs>
      </w:pPr>
      <w:r>
        <w:t xml:space="preserve">Особенности</w:t>
      </w:r>
      <w:r>
        <w:rPr>
          <w:spacing w:val="-9"/>
        </w:rPr>
        <w:t xml:space="preserve"> </w:t>
      </w:r>
      <w:r>
        <w:t xml:space="preserve">организации</w:t>
      </w:r>
      <w:r>
        <w:rPr>
          <w:spacing w:val="-6"/>
        </w:rPr>
        <w:t xml:space="preserve"> </w:t>
      </w:r>
      <w:r>
        <w:t xml:space="preserve">воспитательной</w:t>
      </w:r>
      <w:r>
        <w:rPr>
          <w:spacing w:val="-6"/>
        </w:rPr>
        <w:t xml:space="preserve"> </w:t>
      </w:r>
      <w:r>
        <w:rPr>
          <w:spacing w:val="-2"/>
        </w:rPr>
        <w:t xml:space="preserve">деятельности</w:t>
      </w:r>
      <w:r/>
    </w:p>
    <w:p>
      <w:pPr>
        <w:pStyle w:val="858"/>
        <w:ind w:right="245" w:firstLine="401"/>
        <w:spacing w:before="214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Летний лагерь на базе </w:t>
      </w:r>
      <w:r>
        <w:rPr>
          <w:b w:val="0"/>
          <w:bCs w:val="0"/>
          <w:color w:val="000000"/>
          <w:lang w:val="ru-RU"/>
        </w:rPr>
        <w:t xml:space="preserve">филиала</w:t>
      </w:r>
      <w:r>
        <w:rPr>
          <w:b w:val="0"/>
          <w:bCs w:val="0"/>
          <w:color w:val="000000"/>
          <w:lang w:val="ru-RU"/>
        </w:rPr>
        <w:t xml:space="preserve"> </w:t>
      </w:r>
      <w:r>
        <w:rPr>
          <w:b w:val="0"/>
          <w:bCs w:val="0"/>
          <w:color w:val="000000"/>
        </w:rPr>
        <w:t xml:space="preserve">МАОУ «Ярковская СОШ» </w:t>
      </w:r>
      <w:r>
        <w:rPr>
          <w:b w:val="0"/>
          <w:bCs w:val="0"/>
          <w:color w:val="000000"/>
          <w:lang w:val="ru-RU"/>
        </w:rPr>
        <w:t xml:space="preserve">«Дубровинская СОШ»</w:t>
      </w:r>
      <w:r>
        <w:rPr>
          <w:b w:val="0"/>
          <w:bCs w:val="0"/>
          <w:color w:val="000000"/>
        </w:rPr>
        <w:t xml:space="preserve"> находится в центре села </w:t>
      </w:r>
      <w:r>
        <w:rPr>
          <w:b w:val="0"/>
          <w:bCs w:val="0"/>
          <w:color w:val="000000"/>
          <w:lang w:val="ru-RU"/>
        </w:rPr>
        <w:t xml:space="preserve">Дубровное</w:t>
      </w:r>
      <w:r>
        <w:rPr>
          <w:b w:val="0"/>
          <w:bCs w:val="0"/>
          <w:color w:val="000000"/>
        </w:rPr>
        <w:t xml:space="preserve">. В шаговой доступности с лагерем многие организации – социальные партнеры школы: </w:t>
      </w:r>
      <w:r>
        <w:rPr>
          <w:b w:val="0"/>
          <w:bCs w:val="0"/>
          <w:color w:val="000000"/>
          <w:lang w:val="ru-RU"/>
        </w:rPr>
        <w:t xml:space="preserve">Дубровинский</w:t>
      </w:r>
      <w:r>
        <w:rPr>
          <w:b w:val="0"/>
          <w:bCs w:val="0"/>
          <w:color w:val="000000"/>
          <w:lang w:val="ru-RU"/>
        </w:rPr>
        <w:t xml:space="preserve"> сельский клуб и библиотека.</w:t>
      </w:r>
      <w:r>
        <w:rPr>
          <w:b w:val="0"/>
          <w:bCs w:val="0"/>
          <w:color w:val="000000"/>
        </w:rPr>
        <w:t xml:space="preserve"> Стадион</w:t>
      </w:r>
      <w:r>
        <w:rPr>
          <w:b w:val="0"/>
          <w:bCs w:val="0"/>
          <w:color w:val="000000"/>
          <w:lang w:val="ru-RU"/>
        </w:rPr>
        <w:t xml:space="preserve"> находится на территории лагеря</w:t>
      </w:r>
      <w:r>
        <w:rPr>
          <w:b w:val="0"/>
          <w:bCs w:val="0"/>
          <w:color w:val="000000"/>
        </w:rPr>
        <w:t xml:space="preserve">.</w:t>
      </w:r>
      <w:r>
        <w:rPr>
          <w:b w:val="0"/>
          <w:bCs w:val="0"/>
          <w:color w:val="000000"/>
        </w:rPr>
      </w:r>
      <w:r/>
    </w:p>
    <w:p>
      <w:pPr>
        <w:pStyle w:val="858"/>
        <w:ind w:right="240" w:firstLine="401"/>
        <w:rPr>
          <w:color w:val="ff0000"/>
        </w:rPr>
      </w:pPr>
      <w:r>
        <w:rPr>
          <w:b w:val="0"/>
          <w:bCs w:val="0"/>
          <w:color w:val="000000"/>
        </w:rPr>
        <w:t xml:space="preserve">Воспитательное пространство лагеря с дневным пребыванием детей на базе </w:t>
      </w:r>
      <w:r>
        <w:rPr>
          <w:b w:val="0"/>
          <w:bCs w:val="0"/>
          <w:color w:val="000000"/>
          <w:lang w:val="ru-RU"/>
        </w:rPr>
        <w:t xml:space="preserve">филиала</w:t>
      </w:r>
      <w:r>
        <w:rPr>
          <w:b w:val="0"/>
          <w:bCs w:val="0"/>
          <w:color w:val="000000"/>
          <w:lang w:val="ru-RU"/>
        </w:rPr>
        <w:t xml:space="preserve"> </w:t>
      </w:r>
      <w:r>
        <w:rPr>
          <w:b w:val="0"/>
          <w:bCs w:val="0"/>
          <w:color w:val="000000"/>
        </w:rPr>
        <w:t xml:space="preserve">МАОУ «Ярковская СОШ»</w:t>
      </w:r>
      <w:r>
        <w:rPr>
          <w:b w:val="0"/>
          <w:bCs w:val="0"/>
          <w:color w:val="000000"/>
          <w:lang w:val="ru-RU"/>
        </w:rPr>
        <w:t xml:space="preserve"> «Дубровинская СОШ» </w:t>
      </w:r>
      <w:r>
        <w:rPr>
          <w:b w:val="0"/>
          <w:bCs w:val="0"/>
          <w:color w:val="000000"/>
        </w:rPr>
        <w:t xml:space="preserve">представляет собой систему условий, возможностей для саморазвития личности, образуемых субъектами этого пространства - воспитанниками, педагогами-воспитателями,</w:t>
      </w:r>
      <w:r>
        <w:rPr>
          <w:color w:val="ff0000"/>
        </w:rPr>
        <w:t xml:space="preserve"> </w:t>
      </w:r>
      <w:r>
        <w:rPr>
          <w:color w:val="000000"/>
        </w:rPr>
        <w:t xml:space="preserve">родителями (законными представителями).</w:t>
      </w:r>
      <w:r>
        <w:rPr>
          <w:color w:val="ff0000"/>
        </w:rPr>
      </w:r>
      <w:r/>
    </w:p>
    <w:p>
      <w:pPr>
        <w:pStyle w:val="858"/>
        <w:ind w:left="283" w:right="238" w:firstLine="403"/>
        <w:keepLines w:val="0"/>
        <w:keepNext w:val="0"/>
        <w:pageBreakBefore w:val="0"/>
        <w:spacing w:before="0"/>
        <w:widowControl w:val="off"/>
        <w:rPr>
          <w:color w:val="000000"/>
        </w:rPr>
      </w:pPr>
      <w:r>
        <w:rPr>
          <w:color w:val="000000"/>
        </w:rPr>
        <w:t xml:space="preserve">Значительная часть семей связана со школой тесными узами: многие жители – выпускники школы. Эта особенность играет ва</w:t>
      </w:r>
      <w:r>
        <w:rPr>
          <w:color w:val="000000"/>
        </w:rPr>
        <w:t xml:space="preserve">жную роль в воспитательном процессе, способствует формированию благоприятного микроклимата, доверительных отношений, укреплению традиций, лучшему взаимопониманию родителей (законных представителей), учащихся и учителей не только в школе, но в селе в целом.</w:t>
      </w:r>
      <w:r>
        <w:rPr>
          <w:color w:val="000000"/>
        </w:rPr>
      </w:r>
      <w:r/>
    </w:p>
    <w:p>
      <w:pPr>
        <w:pStyle w:val="858"/>
        <w:ind w:left="283" w:right="244" w:firstLine="403"/>
        <w:keepLines w:val="0"/>
        <w:keepNext w:val="0"/>
        <w:pageBreakBefore w:val="0"/>
        <w:spacing w:before="0" w:line="240" w:lineRule="auto"/>
        <w:widowControl w:val="off"/>
        <w:rPr>
          <w:color w:val="000000"/>
        </w:rPr>
      </w:pPr>
      <w:r>
        <w:rPr>
          <w:color w:val="000000"/>
        </w:rPr>
        <w:t xml:space="preserve">Круг общения воспитанников, их родителей (законных представителей) отличается детальным знанием окружающих людей. В таких условиях у детей значительно раньше формируется уважение к семейным традициям, почитание и уважение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 xml:space="preserve">старших,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 xml:space="preserve">взаимопомощь.</w:t>
      </w:r>
      <w:r>
        <w:rPr>
          <w:color w:val="000000"/>
        </w:rPr>
      </w:r>
      <w:r/>
    </w:p>
    <w:p>
      <w:pPr>
        <w:pStyle w:val="858"/>
        <w:ind w:left="0" w:right="239" w:firstLine="720"/>
        <w:keepLines w:val="0"/>
        <w:keepNext w:val="0"/>
        <w:pageBreakBefore w:val="0"/>
        <w:spacing w:before="0"/>
        <w:widowControl w:val="off"/>
        <w:rPr>
          <w:color w:val="000000"/>
        </w:rPr>
      </w:pPr>
      <w:r>
        <w:rPr>
          <w:color w:val="000000"/>
        </w:rPr>
        <w:t xml:space="preserve">Лагерь на базе </w:t>
      </w:r>
      <w:r>
        <w:rPr>
          <w:color w:val="000000"/>
          <w:lang w:val="ru-RU"/>
        </w:rPr>
        <w:t xml:space="preserve">филиала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МАОУ «Ярковская СОШ»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40"/>
          <w:lang w:val="ru-RU"/>
        </w:rPr>
        <w:t xml:space="preserve">«Дубровинская СОШ» </w:t>
      </w:r>
      <w:r>
        <w:rPr>
          <w:color w:val="000000"/>
        </w:rPr>
        <w:t xml:space="preserve">широко использует не только воспитательный потенциал учреждения, но и села. Воспитанники лагеря с дневным пребыванием детей участвуют в мероприятиях на базе учреждений культуры, досуга, спорта, а также включаются в районные проекты и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 xml:space="preserve">акции.</w:t>
      </w:r>
      <w:r>
        <w:rPr>
          <w:color w:val="000000"/>
        </w:rPr>
      </w:r>
      <w:r/>
    </w:p>
    <w:p>
      <w:pPr>
        <w:pStyle w:val="858"/>
        <w:ind w:left="0" w:right="239" w:firstLine="720"/>
        <w:keepLines w:val="0"/>
        <w:keepNext w:val="0"/>
        <w:pageBreakBefore w:val="0"/>
        <w:spacing w:before="0"/>
        <w:widowControl w:val="off"/>
        <w:rPr>
          <w:color w:val="000000"/>
          <w:lang w:val="ru-RU"/>
        </w:rPr>
      </w:pPr>
      <w:r>
        <w:rPr>
          <w:color w:val="000000"/>
        </w:rPr>
        <w:t xml:space="preserve">Воспитательная система лагеря с дневным пребыванием детей на базе </w:t>
      </w:r>
      <w:r>
        <w:rPr>
          <w:color w:val="000000"/>
          <w:lang w:val="ru-RU"/>
        </w:rPr>
        <w:t xml:space="preserve">филиала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МАОУ «Ярковская СОШ» </w:t>
      </w:r>
      <w:r>
        <w:rPr>
          <w:color w:val="000000"/>
          <w:lang w:val="ru-RU"/>
        </w:rPr>
        <w:t xml:space="preserve">«Дубровинская СОШ» </w:t>
      </w:r>
      <w:r>
        <w:rPr>
          <w:color w:val="000000"/>
        </w:rPr>
        <w:t xml:space="preserve">включает в себя и социокультурные ресурсы села: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40"/>
          <w:lang w:val="ru-RU"/>
        </w:rPr>
        <w:t xml:space="preserve">Дубровинский</w:t>
      </w:r>
      <w:r>
        <w:rPr>
          <w:color w:val="000000"/>
          <w:spacing w:val="40"/>
          <w:lang w:val="ru-RU"/>
        </w:rPr>
        <w:t xml:space="preserve"> сельский клуб и</w:t>
      </w:r>
      <w:r>
        <w:rPr>
          <w:color w:val="000000"/>
          <w:spacing w:val="40"/>
        </w:rPr>
        <w:t xml:space="preserve"> библиотек</w:t>
      </w:r>
      <w:r>
        <w:rPr>
          <w:color w:val="000000"/>
          <w:spacing w:val="40"/>
          <w:lang w:val="ru-RU"/>
        </w:rPr>
        <w:t xml:space="preserve">а</w:t>
      </w:r>
      <w:r>
        <w:rPr>
          <w:color w:val="000000"/>
          <w:spacing w:val="40"/>
          <w:lang w:val="ru-RU"/>
        </w:rPr>
        <w:t xml:space="preserve">.</w:t>
      </w:r>
      <w:r>
        <w:rPr>
          <w:color w:val="000000"/>
          <w:lang w:val="ru-RU"/>
        </w:rPr>
      </w:r>
      <w:r/>
    </w:p>
    <w:p>
      <w:pPr>
        <w:pStyle w:val="858"/>
        <w:ind w:right="241" w:firstLine="401"/>
        <w:keepLines w:val="0"/>
        <w:keepNext w:val="0"/>
        <w:pageBreakBefore w:val="0"/>
        <w:spacing w:before="0"/>
        <w:widowControl w:val="off"/>
      </w:pPr>
      <w:r>
        <w:t xml:space="preserve">Лагерь с дневным пребыванием детей развивается в различных направлениях воспитательной работы, движется в ногу со временем, сохраняя в то же время свои традиции и особый уклад.</w:t>
      </w:r>
      <w:r/>
    </w:p>
    <w:p>
      <w:pPr>
        <w:pStyle w:val="858"/>
        <w:ind w:right="238" w:firstLine="401"/>
        <w:keepLines w:val="0"/>
        <w:keepNext w:val="0"/>
        <w:pageBreakBefore w:val="0"/>
        <w:spacing w:before="0"/>
        <w:widowControl w:val="off"/>
      </w:pPr>
      <w:r>
        <w:t xml:space="preserve">Именно традиции обеспечивают стабильность воспитательной системы работы лагеря с дневным пребыванием детей. Их сохранению и развитию придается особое значение.</w:t>
      </w:r>
      <w:r/>
    </w:p>
    <w:p>
      <w:pPr>
        <w:pStyle w:val="858"/>
        <w:ind w:right="242" w:firstLine="427"/>
        <w:keepLines w:val="0"/>
        <w:keepNext w:val="0"/>
        <w:pageBreakBefore w:val="0"/>
        <w:spacing w:before="0"/>
        <w:widowControl w:val="off"/>
      </w:pPr>
      <w:r>
        <w:t xml:space="preserve">Основными традициями воспитания в лагере с дневным пребыванием детей являются </w:t>
      </w:r>
      <w:r>
        <w:rPr>
          <w:spacing w:val="-2"/>
        </w:rPr>
        <w:t xml:space="preserve">следующие:</w:t>
      </w:r>
      <w:r/>
    </w:p>
    <w:p>
      <w:pPr>
        <w:pStyle w:val="864"/>
        <w:numPr>
          <w:ilvl w:val="0"/>
          <w:numId w:val="10"/>
        </w:numPr>
        <w:ind w:right="236" w:firstLine="427"/>
        <w:keepLines w:val="0"/>
        <w:keepNext w:val="0"/>
        <w:pageBreakBefore w:val="0"/>
        <w:widowControl w:val="off"/>
        <w:tabs>
          <w:tab w:val="left" w:pos="1005" w:leader="none"/>
        </w:tabs>
        <w:rPr>
          <w:sz w:val="24"/>
        </w:rPr>
      </w:pPr>
      <w:r>
        <w:rPr>
          <w:sz w:val="24"/>
        </w:rPr>
        <w:t xml:space="preserve">стержнем работы лагеря являются коллективно-творческие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дела, через которые осуществляется интеграция воспитательных усилий педагогических работников;</w:t>
      </w:r>
      <w:r>
        <w:rPr>
          <w:sz w:val="24"/>
        </w:rPr>
      </w:r>
      <w:r/>
    </w:p>
    <w:p>
      <w:pPr>
        <w:pStyle w:val="864"/>
        <w:numPr>
          <w:ilvl w:val="0"/>
          <w:numId w:val="10"/>
        </w:numPr>
        <w:ind w:right="235" w:firstLine="401"/>
        <w:keepLines w:val="0"/>
        <w:keepNext w:val="0"/>
        <w:pageBreakBefore w:val="0"/>
        <w:widowControl w:val="off"/>
        <w:tabs>
          <w:tab w:val="left" w:pos="826" w:leader="none"/>
        </w:tabs>
        <w:rPr>
          <w:sz w:val="24"/>
        </w:rPr>
      </w:pPr>
      <w:r>
        <w:rPr>
          <w:sz w:val="24"/>
        </w:rPr>
        <w:t xml:space="preserve">важной чертой каждого ключевого дела и большинства используемых для воспитания других совместных дел педагогов и учащихся является коллективная разработка, коллективное планирование, коллективное проведение и коллективный анализ их результатов;</w:t>
      </w:r>
      <w:r>
        <w:rPr>
          <w:sz w:val="24"/>
        </w:rPr>
      </w:r>
      <w:r/>
    </w:p>
    <w:p>
      <w:pPr>
        <w:pStyle w:val="864"/>
        <w:numPr>
          <w:ilvl w:val="0"/>
          <w:numId w:val="10"/>
        </w:numPr>
        <w:ind w:right="245" w:firstLine="401"/>
        <w:keepLines w:val="0"/>
        <w:keepNext w:val="0"/>
        <w:pageBreakBefore w:val="0"/>
        <w:widowControl w:val="off"/>
        <w:tabs>
          <w:tab w:val="left" w:pos="835" w:leader="none"/>
        </w:tabs>
        <w:rPr>
          <w:sz w:val="24"/>
        </w:rPr>
      </w:pPr>
      <w:r>
        <w:rPr>
          <w:sz w:val="24"/>
        </w:rPr>
        <w:t xml:space="preserve">в лагере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  <w:r>
        <w:rPr>
          <w:sz w:val="24"/>
        </w:rPr>
      </w:r>
      <w:r/>
    </w:p>
    <w:p>
      <w:pPr>
        <w:pStyle w:val="864"/>
        <w:numPr>
          <w:ilvl w:val="0"/>
          <w:numId w:val="10"/>
        </w:numPr>
        <w:ind w:right="238" w:firstLine="401"/>
        <w:keepLines w:val="0"/>
        <w:keepNext w:val="0"/>
        <w:pageBreakBefore w:val="0"/>
        <w:widowControl w:val="off"/>
        <w:tabs>
          <w:tab w:val="left" w:pos="967" w:leader="none"/>
        </w:tabs>
        <w:rPr>
          <w:sz w:val="24"/>
        </w:rPr>
      </w:pPr>
      <w:r>
        <w:rPr>
          <w:sz w:val="24"/>
        </w:rPr>
        <w:t xml:space="preserve">в проведении общелагерных дел отсутствует соревновательность между отрядами, поощряется конструктивное межотрядное и межвозрастное взаимодействие воспитанников, а также их социальная активность;</w:t>
      </w:r>
      <w:r>
        <w:rPr>
          <w:sz w:val="24"/>
        </w:rPr>
      </w:r>
      <w:r/>
    </w:p>
    <w:p>
      <w:pPr>
        <w:pStyle w:val="864"/>
        <w:numPr>
          <w:ilvl w:val="0"/>
          <w:numId w:val="10"/>
        </w:numPr>
        <w:ind w:left="822" w:hanging="138"/>
        <w:jc w:val="left"/>
        <w:keepLines w:val="0"/>
        <w:keepNext w:val="0"/>
        <w:pageBreakBefore w:val="0"/>
        <w:widowControl w:val="off"/>
        <w:tabs>
          <w:tab w:val="left" w:pos="822" w:leader="none"/>
        </w:tabs>
        <w:rPr>
          <w:sz w:val="24"/>
        </w:rPr>
      </w:pPr>
      <w:r>
        <w:rPr>
          <w:sz w:val="24"/>
        </w:rPr>
        <w:t xml:space="preserve">воспитатели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лагеря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ориентированы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коллективов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рамках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отрядов;</w:t>
      </w:r>
      <w:r>
        <w:rPr>
          <w:sz w:val="24"/>
        </w:rPr>
      </w:r>
      <w:r/>
    </w:p>
    <w:p>
      <w:pPr>
        <w:pStyle w:val="864"/>
        <w:numPr>
          <w:ilvl w:val="0"/>
          <w:numId w:val="10"/>
        </w:numPr>
        <w:ind w:right="241" w:firstLine="401"/>
        <w:keepLines w:val="0"/>
        <w:keepNext w:val="0"/>
        <w:pageBreakBefore w:val="0"/>
        <w:widowControl w:val="off"/>
        <w:tabs>
          <w:tab w:val="left" w:pos="830" w:leader="none"/>
        </w:tabs>
        <w:rPr>
          <w:sz w:val="24"/>
        </w:rPr>
      </w:pPr>
      <w:r>
        <w:rPr>
          <w:sz w:val="24"/>
        </w:rPr>
        <w:t xml:space="preserve">ключевой фигурой воспитания в школе является воспитатель, реализующий по отношению к детям защитную, личностно развивающую, организационную, посредническую (в разрешении конфликтов) функции.</w:t>
      </w:r>
      <w:r>
        <w:rPr>
          <w:sz w:val="24"/>
        </w:rPr>
      </w:r>
      <w:r/>
    </w:p>
    <w:p>
      <w:pPr>
        <w:pStyle w:val="864"/>
        <w:numPr>
          <w:ilvl w:val="0"/>
          <w:numId w:val="10"/>
        </w:numPr>
        <w:ind w:right="241" w:firstLine="401"/>
        <w:keepLines w:val="0"/>
        <w:keepNext w:val="0"/>
        <w:pageBreakBefore w:val="0"/>
        <w:widowControl w:val="off"/>
        <w:tabs>
          <w:tab w:val="left" w:pos="830" w:leader="none"/>
        </w:tabs>
        <w:rPr>
          <w:sz w:val="24"/>
        </w:rPr>
      </w:pPr>
      <w:r>
        <w:rPr>
          <w:sz w:val="24"/>
        </w:rPr>
      </w:r>
      <w:r/>
    </w:p>
    <w:p>
      <w:pPr>
        <w:pStyle w:val="851"/>
        <w:numPr>
          <w:ilvl w:val="1"/>
          <w:numId w:val="9"/>
        </w:numPr>
        <w:ind w:left="1262"/>
        <w:jc w:val="left"/>
        <w:keepLines w:val="0"/>
        <w:keepNext w:val="0"/>
        <w:pageBreakBefore w:val="0"/>
        <w:spacing w:before="0"/>
        <w:widowControl w:val="off"/>
        <w:tabs>
          <w:tab w:val="left" w:pos="1262" w:leader="none"/>
        </w:tabs>
      </w:pPr>
      <w:r>
        <w:t xml:space="preserve">Анализ</w:t>
      </w:r>
      <w:r>
        <w:rPr>
          <w:spacing w:val="-6"/>
        </w:rPr>
        <w:t xml:space="preserve"> </w:t>
      </w:r>
      <w:r>
        <w:t xml:space="preserve">воспитательного</w:t>
      </w:r>
      <w:r>
        <w:rPr>
          <w:spacing w:val="-4"/>
        </w:rPr>
        <w:t xml:space="preserve"> </w:t>
      </w:r>
      <w:r>
        <w:t xml:space="preserve">процесса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результатов</w:t>
      </w:r>
      <w:r>
        <w:rPr>
          <w:spacing w:val="-4"/>
        </w:rPr>
        <w:t xml:space="preserve"> </w:t>
      </w:r>
      <w:r>
        <w:rPr>
          <w:spacing w:val="-2"/>
        </w:rPr>
        <w:t xml:space="preserve">воспитания</w:t>
      </w:r>
      <w:r/>
    </w:p>
    <w:p>
      <w:pPr>
        <w:pStyle w:val="858"/>
        <w:ind w:left="842" w:firstLine="0"/>
        <w:jc w:val="left"/>
        <w:keepLines w:val="0"/>
        <w:keepNext w:val="0"/>
        <w:pageBreakBefore w:val="0"/>
        <w:spacing w:before="0"/>
        <w:widowControl w:val="off"/>
      </w:pPr>
      <w:r/>
      <w:r/>
    </w:p>
    <w:p>
      <w:pPr>
        <w:pStyle w:val="858"/>
        <w:ind w:left="842" w:firstLine="0"/>
        <w:jc w:val="left"/>
        <w:keepLines w:val="0"/>
        <w:keepNext w:val="0"/>
        <w:pageBreakBefore w:val="0"/>
        <w:spacing w:before="0"/>
        <w:widowControl w:val="off"/>
      </w:pPr>
      <w:r>
        <w:t xml:space="preserve">Этапы</w:t>
      </w:r>
      <w:r>
        <w:rPr>
          <w:spacing w:val="-2"/>
        </w:rPr>
        <w:t xml:space="preserve"> </w:t>
      </w:r>
      <w:r>
        <w:t xml:space="preserve">работы</w:t>
      </w:r>
      <w:r>
        <w:rPr>
          <w:spacing w:val="-1"/>
        </w:rPr>
        <w:t xml:space="preserve"> </w:t>
      </w:r>
      <w:r>
        <w:t xml:space="preserve">над</w:t>
      </w:r>
      <w:r>
        <w:rPr>
          <w:spacing w:val="-1"/>
        </w:rPr>
        <w:t xml:space="preserve"> </w:t>
      </w:r>
      <w:r>
        <w:rPr>
          <w:spacing w:val="-2"/>
        </w:rPr>
        <w:t xml:space="preserve">программой</w:t>
      </w:r>
      <w:r/>
    </w:p>
    <w:p>
      <w:pPr>
        <w:pStyle w:val="864"/>
        <w:numPr>
          <w:ilvl w:val="0"/>
          <w:numId w:val="11"/>
        </w:numPr>
        <w:ind w:right="242" w:firstLine="559"/>
        <w:jc w:val="both"/>
        <w:keepLines w:val="0"/>
        <w:keepNext w:val="0"/>
        <w:pageBreakBefore w:val="0"/>
        <w:widowControl w:val="off"/>
        <w:tabs>
          <w:tab w:val="left" w:pos="1021" w:leader="none"/>
        </w:tabs>
        <w:rPr>
          <w:sz w:val="24"/>
        </w:rPr>
      </w:pPr>
      <w:r>
        <w:rPr>
          <w:sz w:val="24"/>
        </w:rPr>
        <w:t xml:space="preserve">Под</w:t>
      </w:r>
      <w:r>
        <w:rPr>
          <w:sz w:val="24"/>
        </w:rPr>
        <w:t xml:space="preserve">готовительный этап включает в себя со стороны управленческого звена организации отдыха детей и их оздоровления подбор и обучение педагогического состава с практическими блоками освоения реализации содержания Программы, установочное педагогическое совещание</w:t>
      </w:r>
      <w:r>
        <w:rPr>
          <w:sz w:val="24"/>
        </w:rPr>
        <w:t xml:space="preserve"> с включением всего кадрового состава, подготовка методических материалов, включая примеры сценариев для проведения работы на отрядном уровне, планирование деятельности, информационную работу с родителем (родителями) или законным представителем (законными </w:t>
      </w:r>
      <w:r>
        <w:rPr>
          <w:spacing w:val="-2"/>
          <w:sz w:val="24"/>
        </w:rPr>
        <w:t xml:space="preserve">представителями).</w:t>
      </w:r>
      <w:r>
        <w:rPr>
          <w:sz w:val="24"/>
        </w:rPr>
      </w:r>
      <w:r/>
    </w:p>
    <w:p>
      <w:pPr>
        <w:pStyle w:val="864"/>
        <w:numPr>
          <w:ilvl w:val="0"/>
          <w:numId w:val="11"/>
        </w:numPr>
        <w:ind w:right="243" w:firstLine="559"/>
        <w:jc w:val="both"/>
        <w:keepLines w:val="0"/>
        <w:keepNext w:val="0"/>
        <w:pageBreakBefore w:val="0"/>
        <w:widowControl w:val="off"/>
        <w:tabs>
          <w:tab w:val="left" w:pos="1097" w:leader="none"/>
        </w:tabs>
        <w:rPr>
          <w:sz w:val="24"/>
        </w:rPr>
      </w:pPr>
      <w:r>
        <w:rPr>
          <w:sz w:val="24"/>
        </w:rPr>
        <w:t xml:space="preserve">Организационный период смены связан с реализацией основных задач: адаптация детей к новым условиям, знакомство с режимом, правилами, укладом организации </w:t>
      </w:r>
      <w:r>
        <w:rPr>
          <w:sz w:val="24"/>
        </w:rPr>
        <w:t xml:space="preserve">отдыха детей и их оздоровления, формирование временный детский коллектив. Содержание событий организационного периода представлено в инвариантных (обязательных) общелагерных и отрядных формах воспитательной работы в календарном плане воспитательной работы.</w:t>
      </w:r>
      <w:r>
        <w:rPr>
          <w:sz w:val="24"/>
        </w:rPr>
      </w:r>
      <w:r/>
    </w:p>
    <w:p>
      <w:pPr>
        <w:pStyle w:val="864"/>
        <w:numPr>
          <w:ilvl w:val="0"/>
          <w:numId w:val="11"/>
        </w:numPr>
        <w:ind w:right="240" w:firstLine="401"/>
        <w:jc w:val="both"/>
        <w:keepLines w:val="0"/>
        <w:keepNext w:val="0"/>
        <w:pageBreakBefore w:val="0"/>
        <w:widowControl w:val="off"/>
        <w:tabs>
          <w:tab w:val="left" w:pos="990" w:leader="none"/>
        </w:tabs>
        <w:rPr>
          <w:sz w:val="24"/>
        </w:rPr>
      </w:pPr>
      <w:r>
        <w:rPr>
          <w:sz w:val="24"/>
        </w:rPr>
        <w:t xml:space="preserve">Основной период смены направлен на максимальное развитие личностного потенциала каждого ребенка посред</w:t>
      </w:r>
      <w:r>
        <w:rPr>
          <w:sz w:val="24"/>
        </w:rPr>
        <w:t xml:space="preserve">ством коллективной деятельности как на уровне отряда, так и в иных объединениях. Содержание событий основного периода представлено в инвариантных (обязательных) общелагерных и отрядных формах воспитательной работы в календарном плане воспитательной работы.</w:t>
      </w:r>
      <w:r>
        <w:rPr>
          <w:sz w:val="24"/>
        </w:rPr>
      </w:r>
      <w:r/>
    </w:p>
    <w:p>
      <w:pPr>
        <w:pStyle w:val="864"/>
        <w:numPr>
          <w:ilvl w:val="0"/>
          <w:numId w:val="11"/>
        </w:numPr>
        <w:ind w:right="244" w:firstLine="401"/>
        <w:jc w:val="both"/>
        <w:keepLines w:val="0"/>
        <w:keepNext w:val="0"/>
        <w:pageBreakBefore w:val="0"/>
        <w:widowControl w:val="off"/>
        <w:tabs>
          <w:tab w:val="left" w:pos="980" w:leader="none"/>
        </w:tabs>
        <w:rPr>
          <w:sz w:val="24"/>
        </w:rPr>
      </w:pPr>
      <w:r>
        <w:rPr>
          <w:sz w:val="24"/>
        </w:rPr>
        <w:t xml:space="preserve">Итоговый период смены является ключевым этапом для подведения итогов совместной деятельности, фиксации и принятием участниками </w:t>
      </w:r>
      <w:r>
        <w:rPr>
          <w:sz w:val="24"/>
        </w:rPr>
        <w:t xml:space="preserve">смены позитивного опыта и формированию индивидуальных маршрутов дальнейшего развития потенциала детей. Содержание событий итогового периода представлено в инвариантных (обязательных) общелагерных и отрядных формах воспитательной работы в календарном плане.</w:t>
      </w:r>
      <w:r>
        <w:rPr>
          <w:sz w:val="24"/>
        </w:rPr>
      </w:r>
      <w:r/>
    </w:p>
    <w:p>
      <w:pPr>
        <w:pStyle w:val="864"/>
        <w:numPr>
          <w:ilvl w:val="0"/>
          <w:numId w:val="11"/>
        </w:numPr>
        <w:ind w:right="240" w:firstLine="401"/>
        <w:jc w:val="both"/>
        <w:keepLines w:val="0"/>
        <w:keepNext w:val="0"/>
        <w:pageBreakBefore w:val="0"/>
        <w:widowControl w:val="off"/>
        <w:tabs>
          <w:tab w:val="left" w:pos="1079" w:leader="none"/>
        </w:tabs>
        <w:rPr>
          <w:sz w:val="24"/>
        </w:rPr>
      </w:pPr>
      <w:r>
        <w:rPr>
          <w:sz w:val="24"/>
        </w:rPr>
        <w:t xml:space="preserve">Этап последейс</w:t>
      </w:r>
      <w:r>
        <w:rPr>
          <w:sz w:val="24"/>
        </w:rPr>
        <w:t xml:space="preserve">твия включает в себя подведение итогов реализации программы воспитательной работы, определение наиболее и наименее эффективных форм деятельности, сопровождение детей и поддержка в реализации идей и личностного потенциала по возвращении в постоянный детский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коллектив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посредством обратной связи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или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характеристик,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направленных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или переданных в образовательную организацию.</w:t>
      </w:r>
      <w:r>
        <w:rPr>
          <w:sz w:val="24"/>
        </w:rPr>
      </w:r>
      <w:r/>
    </w:p>
    <w:p>
      <w:pPr>
        <w:pStyle w:val="858"/>
        <w:ind w:right="240" w:firstLine="401"/>
        <w:keepLines w:val="0"/>
        <w:keepNext w:val="0"/>
        <w:pageBreakBefore w:val="0"/>
        <w:spacing w:before="0"/>
        <w:widowControl w:val="off"/>
      </w:pPr>
      <w:r>
        <w:rPr>
          <w:b/>
        </w:rPr>
        <w:t xml:space="preserve">Анализ воспитательной работы </w:t>
      </w:r>
      <w:r>
        <w:t xml:space="preserve">организации отдыха детей и их оздоровления осуществляется в соответствии с целевыми ориентирами результатов воспитания, личностными результатами воспитанников.</w:t>
      </w:r>
      <w:r/>
    </w:p>
    <w:p>
      <w:pPr>
        <w:pStyle w:val="858"/>
        <w:ind w:right="246"/>
        <w:keepLines w:val="0"/>
        <w:keepNext w:val="0"/>
        <w:pageBreakBefore w:val="0"/>
        <w:spacing w:before="0"/>
        <w:widowControl w:val="off"/>
      </w:pPr>
      <w:r>
        <w:t xml:space="preserve">Основным методом анализа воспитательной работы в организации отдыха детей и их оздоровления является </w:t>
      </w:r>
      <w:r>
        <w:t xml:space="preserve">самоанализ с целью выявления основных проблем и последующего их решения с привлечением (при необходимости) внешних экспертов, специалистов, который проводится ежегодно для круглогодичного лагеря и по окончании летней оздоровительной кампании для сезонного.</w:t>
      </w:r>
      <w:r/>
    </w:p>
    <w:p>
      <w:pPr>
        <w:pStyle w:val="858"/>
        <w:ind w:right="247"/>
        <w:keepLines w:val="0"/>
        <w:keepNext w:val="0"/>
        <w:pageBreakBefore w:val="0"/>
        <w:spacing w:before="0"/>
        <w:widowControl w:val="off"/>
      </w:pPr>
      <w:r>
        <w:t xml:space="preserve">Планирование анализа воспитательной работы включается в календарный план воспитательной работы.</w:t>
      </w:r>
      <w:r/>
    </w:p>
    <w:p>
      <w:pPr>
        <w:pStyle w:val="858"/>
        <w:ind w:left="284" w:firstLine="558"/>
        <w:keepLines w:val="0"/>
        <w:keepNext w:val="0"/>
        <w:pageBreakBefore w:val="0"/>
        <w:spacing w:before="0"/>
        <w:widowControl w:val="off"/>
      </w:pPr>
      <w:r>
        <w:t xml:space="preserve">Анализ</w:t>
      </w:r>
      <w:r>
        <w:rPr>
          <w:spacing w:val="-2"/>
        </w:rPr>
        <w:t xml:space="preserve"> </w:t>
      </w:r>
      <w:r>
        <w:t xml:space="preserve">проводится</w:t>
      </w:r>
      <w:r>
        <w:rPr>
          <w:spacing w:val="-3"/>
        </w:rPr>
        <w:t xml:space="preserve"> </w:t>
      </w:r>
      <w:r>
        <w:t xml:space="preserve">совместно</w:t>
      </w:r>
      <w:r>
        <w:rPr>
          <w:spacing w:val="-3"/>
        </w:rPr>
        <w:t xml:space="preserve"> </w:t>
      </w:r>
      <w:r>
        <w:t xml:space="preserve">с</w:t>
      </w:r>
      <w:r>
        <w:rPr>
          <w:spacing w:val="2"/>
        </w:rPr>
        <w:t xml:space="preserve"> </w:t>
      </w:r>
      <w:r>
        <w:t xml:space="preserve">педагогическим</w:t>
      </w:r>
      <w:r>
        <w:rPr>
          <w:spacing w:val="-2"/>
        </w:rPr>
        <w:t xml:space="preserve"> </w:t>
      </w:r>
      <w:r>
        <w:t xml:space="preserve">составом (начальник лагеря, воспитатели,</w:t>
      </w:r>
      <w:r>
        <w:rPr>
          <w:spacing w:val="-2"/>
        </w:rPr>
        <w:t xml:space="preserve"> ,</w:t>
      </w:r>
      <w:r>
        <w:t xml:space="preserve">инструктор по ФК), с заместителем директора по воспитательной работе</w:t>
      </w:r>
      <w:r>
        <w:rPr>
          <w:spacing w:val="-1"/>
        </w:rPr>
        <w:t xml:space="preserve"> </w:t>
      </w:r>
      <w:r>
        <w:t xml:space="preserve">с</w:t>
      </w:r>
      <w:r>
        <w:rPr>
          <w:spacing w:val="-1"/>
        </w:rPr>
        <w:t xml:space="preserve"> </w:t>
      </w:r>
      <w:r>
        <w:t xml:space="preserve">последующим</w:t>
      </w:r>
      <w:r>
        <w:rPr>
          <w:spacing w:val="-1"/>
        </w:rPr>
        <w:t xml:space="preserve"> </w:t>
      </w:r>
      <w:r>
        <w:t xml:space="preserve">обсуждением</w:t>
      </w:r>
      <w:r>
        <w:rPr>
          <w:spacing w:val="-1"/>
        </w:rPr>
        <w:t xml:space="preserve"> </w:t>
      </w:r>
      <w:r>
        <w:t xml:space="preserve">результатов на</w:t>
      </w:r>
      <w:r>
        <w:rPr>
          <w:spacing w:val="-1"/>
        </w:rPr>
        <w:t xml:space="preserve"> </w:t>
      </w:r>
      <w:r>
        <w:t xml:space="preserve">педагогическом </w:t>
      </w:r>
      <w:r>
        <w:rPr>
          <w:spacing w:val="-2"/>
        </w:rPr>
        <w:t xml:space="preserve">совете.</w:t>
      </w:r>
      <w:r/>
    </w:p>
    <w:p>
      <w:pPr>
        <w:pStyle w:val="858"/>
        <w:ind w:right="244"/>
        <w:keepLines w:val="0"/>
        <w:keepNext w:val="0"/>
        <w:pageBreakBefore w:val="0"/>
        <w:spacing w:before="0"/>
        <w:widowControl w:val="off"/>
      </w:pPr>
      <w:r>
        <w:t xml:space="preserve">Основное внимание сосредотачивается на вопросах, связанных с качеством: реализации программы воспитательной работы в лагере в целом; работы конкретных структурных звеньев ор</w:t>
      </w:r>
      <w:r>
        <w:t xml:space="preserve">ганизации отдыха детей и их оздоровления (отрядов, органов самоуправления, кружков и секций); деятельности педагогического коллектива; работы с родителем (родителями) или законным представителем (законными представителями); работы с социальными партнерами.</w:t>
      </w:r>
      <w:r/>
    </w:p>
    <w:p>
      <w:pPr>
        <w:pStyle w:val="858"/>
        <w:ind w:right="245"/>
        <w:keepLines w:val="0"/>
        <w:keepNext w:val="0"/>
        <w:pageBreakBefore w:val="0"/>
        <w:spacing w:before="0"/>
        <w:widowControl w:val="off"/>
      </w:pPr>
      <w:r>
        <w:t xml:space="preserve">Итогом самоанализа является перечень достижений, а также выявленных проблем, над решением которых предстоит работать коллективу лагеря с дневным пребыванием детей.</w:t>
      </w:r>
      <w:r/>
    </w:p>
    <w:p>
      <w:pPr>
        <w:pStyle w:val="858"/>
        <w:ind w:right="239"/>
        <w:keepLines w:val="0"/>
        <w:keepNext w:val="0"/>
        <w:pageBreakBefore w:val="0"/>
        <w:spacing w:before="0"/>
        <w:widowControl w:val="off"/>
      </w:pPr>
      <w:r>
        <w:t xml:space="preserve">Итогом результативности воспитательной работы (самоанализа) является аналитическая справка, являющаяся основанием для корректировки программы воспитания на следующий год.</w:t>
      </w:r>
      <w:r/>
    </w:p>
    <w:p>
      <w:pPr>
        <w:pStyle w:val="858"/>
        <w:ind w:left="842" w:firstLine="0"/>
        <w:jc w:val="left"/>
        <w:keepLines w:val="0"/>
        <w:keepNext w:val="0"/>
        <w:pageBreakBefore w:val="0"/>
        <w:spacing w:before="0"/>
        <w:widowControl w:val="off"/>
      </w:pPr>
      <w:r>
        <w:t xml:space="preserve">Также</w:t>
      </w:r>
      <w:r>
        <w:rPr>
          <w:spacing w:val="-4"/>
        </w:rPr>
        <w:t xml:space="preserve"> </w:t>
      </w:r>
      <w:r>
        <w:rPr>
          <w:spacing w:val="-2"/>
        </w:rPr>
        <w:t xml:space="preserve">анализируется:</w:t>
      </w:r>
      <w:r/>
    </w:p>
    <w:p>
      <w:pPr>
        <w:pStyle w:val="858"/>
        <w:ind w:right="238"/>
        <w:keepLines w:val="0"/>
        <w:keepNext w:val="0"/>
        <w:pageBreakBefore w:val="0"/>
        <w:spacing w:before="0"/>
        <w:widowControl w:val="off"/>
      </w:pPr>
      <w:r>
        <w:t xml:space="preserve">привлечение воспит</w:t>
      </w:r>
      <w:r>
        <w:t xml:space="preserve">ательного потенциала партнерского взаимодействия: участие представителей организаций-партнеров, в том числе в соответствии с договорами о сотрудничестве, в проведении отдельных мероприятий в рамках данной Программы и календарного плана воспитательной работ</w:t>
      </w:r>
      <w:r>
        <w:t xml:space="preserve">ы (выставки, встречи, тематические дни, дни открытых дверей, государственные, региональные, тематические праздники, торжественные мероприятия и другие); проведение на базе организаций-партнеров отдельных занятий, тематических событий, отдельных мероприятий</w:t>
      </w:r>
      <w:r>
        <w:rPr>
          <w:spacing w:val="-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акций; социальные</w:t>
      </w:r>
      <w:r>
        <w:rPr>
          <w:spacing w:val="-4"/>
        </w:rPr>
        <w:t xml:space="preserve"> </w:t>
      </w:r>
      <w:r>
        <w:t xml:space="preserve">проекты,</w:t>
      </w:r>
      <w:r>
        <w:rPr>
          <w:spacing w:val="-2"/>
        </w:rPr>
        <w:t xml:space="preserve"> </w:t>
      </w:r>
      <w:r>
        <w:t xml:space="preserve">совместно</w:t>
      </w:r>
      <w:r>
        <w:rPr>
          <w:spacing w:val="-2"/>
        </w:rPr>
        <w:t xml:space="preserve"> </w:t>
      </w:r>
      <w:r>
        <w:t xml:space="preserve">разрабатываемые</w:t>
      </w:r>
      <w:r>
        <w:rPr>
          <w:spacing w:val="-2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реализуемые детьми, педагогами с организациями-партнерами благотворительного, экологического, патриотического, трудового и иных направлений деятельности, ориентированные на воспитание детей,</w:t>
      </w:r>
      <w:r>
        <w:rPr>
          <w:spacing w:val="-2"/>
        </w:rPr>
        <w:t xml:space="preserve"> </w:t>
      </w:r>
      <w:r>
        <w:t xml:space="preserve">преобразование</w:t>
      </w:r>
      <w:r>
        <w:rPr>
          <w:spacing w:val="-2"/>
        </w:rPr>
        <w:t xml:space="preserve"> </w:t>
      </w:r>
      <w:r>
        <w:t xml:space="preserve">окружающего социума</w:t>
      </w:r>
      <w:r>
        <w:rPr>
          <w:spacing w:val="-1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позитивное</w:t>
      </w:r>
      <w:r>
        <w:rPr>
          <w:spacing w:val="-2"/>
        </w:rPr>
        <w:t xml:space="preserve"> </w:t>
      </w:r>
      <w:r>
        <w:t xml:space="preserve">воздействие</w:t>
      </w:r>
      <w:r>
        <w:rPr>
          <w:spacing w:val="-2"/>
        </w:rPr>
        <w:t xml:space="preserve"> </w:t>
      </w:r>
      <w:r>
        <w:t xml:space="preserve">на</w:t>
      </w:r>
      <w:r>
        <w:rPr>
          <w:spacing w:val="-2"/>
        </w:rPr>
        <w:t xml:space="preserve"> </w:t>
      </w:r>
      <w:r>
        <w:t xml:space="preserve">социальное</w:t>
      </w:r>
      <w:r>
        <w:rPr>
          <w:spacing w:val="-2"/>
        </w:rPr>
        <w:t xml:space="preserve"> </w:t>
      </w:r>
      <w:r>
        <w:t xml:space="preserve">окружение.</w:t>
      </w:r>
      <w:r/>
    </w:p>
    <w:p>
      <w:pPr>
        <w:pStyle w:val="858"/>
        <w:ind w:right="237" w:firstLine="401"/>
        <w:keepLines w:val="0"/>
        <w:keepNext w:val="0"/>
        <w:pageBreakBefore w:val="0"/>
        <w:spacing w:before="0"/>
        <w:widowControl w:val="off"/>
      </w:pPr>
      <w:r>
        <w:t xml:space="preserve">Реализация воспитательного потенциала взаимодействия с родительским сообществом - родителями (законными представителями): информирование родителя (родителей) или </w:t>
      </w:r>
      <w:r>
        <w:t xml:space="preserve">законного представителя (законных представителей) до начала работы лагеря об особенностях воспитательной работы, внутреннего распорядка и режима, необходимых вещах, которые понадобятся ребенку, с помощью информации на сайте организации, в социальных сетях </w:t>
      </w:r>
      <w:r>
        <w:t xml:space="preserve">и мессенджерах; проведение тематических собраний, на которых родитель (родители) или законный представитель (законные представители) могут получать советы по вопросам воспитания, консультации специалистов; дни и события, в которые родитель (родители) или з</w:t>
      </w:r>
      <w:r>
        <w:t xml:space="preserve">аконный представитель (законные представители) могут посещать организацию отдыха детей и их оздоровления; размещение информационных стендов в местах, отведенных для общения детей и родителя (родителей) или законного представителя (законных представителей).</w:t>
      </w:r>
      <w:r/>
    </w:p>
    <w:p>
      <w:pPr>
        <w:pStyle w:val="858"/>
        <w:ind w:left="684" w:firstLine="0"/>
        <w:jc w:val="left"/>
        <w:keepLines w:val="0"/>
        <w:keepNext w:val="0"/>
        <w:pageBreakBefore w:val="0"/>
        <w:spacing w:before="0"/>
        <w:widowControl w:val="off"/>
        <w:rPr>
          <w:b/>
        </w:rPr>
      </w:pPr>
      <w:r>
        <w:rPr>
          <w:b/>
        </w:rPr>
        <w:t xml:space="preserve">Кадровое</w:t>
      </w:r>
      <w:r>
        <w:rPr>
          <w:b/>
          <w:spacing w:val="-5"/>
        </w:rPr>
        <w:t xml:space="preserve"> </w:t>
      </w:r>
      <w:r>
        <w:rPr>
          <w:b/>
        </w:rPr>
        <w:t xml:space="preserve">обеспечение</w:t>
      </w:r>
      <w:r>
        <w:rPr>
          <w:b/>
          <w:spacing w:val="-3"/>
        </w:rPr>
        <w:t xml:space="preserve"> </w:t>
      </w:r>
      <w:r>
        <w:rPr>
          <w:b/>
        </w:rPr>
        <w:t xml:space="preserve">реализации</w:t>
      </w:r>
      <w:r>
        <w:rPr>
          <w:b/>
          <w:spacing w:val="-2"/>
        </w:rPr>
        <w:t xml:space="preserve"> Программы.</w:t>
      </w:r>
      <w:r>
        <w:rPr>
          <w:b/>
        </w:rPr>
      </w:r>
      <w:r/>
    </w:p>
    <w:p>
      <w:pPr>
        <w:pStyle w:val="858"/>
        <w:ind w:right="241" w:firstLine="401"/>
        <w:keepLines w:val="0"/>
        <w:keepNext w:val="0"/>
        <w:pageBreakBefore w:val="0"/>
        <w:spacing w:before="0"/>
        <w:widowControl w:val="off"/>
      </w:pPr>
      <w:r>
        <w:t xml:space="preserve">Методическое обеспечение реализации Программы предназначено для специалистов, отв</w:t>
      </w:r>
      <w:r>
        <w:t xml:space="preserve">етственных за реализацию содержания программы смены (руководитель организации отдыха детей и их оздоровления, заместитель руководителя по воспитательной работе, старший воспитатель, старший вожатый). На основе Программы создаются программы воспитательной р</w:t>
      </w:r>
      <w:r>
        <w:t xml:space="preserve">аботы для каждой организации отдыха детей и их оздоровления, после чего для каждой смены формируется программа, календарный план (план-сетка) с учетом регионального компонента и соответствующих срокам проведения смены памятных дат, отражая тип организации,</w:t>
      </w:r>
      <w:r>
        <w:rPr>
          <w:spacing w:val="40"/>
        </w:rPr>
        <w:t xml:space="preserve"> </w:t>
      </w:r>
      <w:r>
        <w:t xml:space="preserve">длительность и тематику смены, игровую модель, интегрируя инвариантные и вариативные</w:t>
      </w:r>
      <w:r>
        <w:rPr>
          <w:spacing w:val="40"/>
        </w:rPr>
        <w:t xml:space="preserve"> </w:t>
      </w:r>
      <w:r>
        <w:t xml:space="preserve">модули с опорой на универсальный для каждой организации отдыха детей и их оздоровления календарный план.</w:t>
      </w:r>
      <w:r/>
    </w:p>
    <w:p>
      <w:pPr>
        <w:pStyle w:val="858"/>
        <w:ind w:left="684" w:firstLine="0"/>
        <w:jc w:val="left"/>
        <w:keepLines w:val="0"/>
        <w:keepNext w:val="0"/>
        <w:pageBreakBefore w:val="0"/>
        <w:spacing w:before="0"/>
        <w:widowControl w:val="off"/>
        <w:tabs>
          <w:tab w:val="left" w:pos="3656" w:leader="none"/>
          <w:tab w:val="left" w:pos="5198" w:leader="none"/>
          <w:tab w:val="left" w:pos="6632" w:leader="none"/>
          <w:tab w:val="left" w:pos="8103" w:leader="none"/>
          <w:tab w:val="left" w:pos="9354" w:leader="none"/>
        </w:tabs>
      </w:pPr>
      <w:r>
        <w:rPr>
          <w:spacing w:val="-2"/>
        </w:rPr>
        <w:t xml:space="preserve">Материально-техническое</w:t>
      </w:r>
      <w:r>
        <w:tab/>
      </w:r>
      <w:r>
        <w:rPr>
          <w:spacing w:val="-2"/>
        </w:rPr>
        <w:t xml:space="preserve">обеспечение</w:t>
      </w:r>
      <w:r>
        <w:tab/>
      </w:r>
      <w:r>
        <w:rPr>
          <w:spacing w:val="-2"/>
        </w:rPr>
        <w:t xml:space="preserve">реализации</w:t>
      </w:r>
      <w:r>
        <w:tab/>
      </w:r>
      <w:r>
        <w:rPr>
          <w:spacing w:val="-2"/>
        </w:rPr>
        <w:t xml:space="preserve">Программы</w:t>
      </w:r>
      <w:r>
        <w:tab/>
      </w:r>
      <w:r>
        <w:rPr>
          <w:spacing w:val="-2"/>
        </w:rPr>
        <w:t xml:space="preserve">(наличие флагштока,</w:t>
      </w:r>
      <w:r/>
    </w:p>
    <w:p>
      <w:pPr>
        <w:pStyle w:val="858"/>
        <w:ind w:right="238" w:firstLine="0"/>
        <w:keepLines w:val="0"/>
        <w:keepNext w:val="0"/>
        <w:pageBreakBefore w:val="0"/>
        <w:spacing w:before="0"/>
        <w:widowControl w:val="off"/>
      </w:pPr>
      <w:r>
        <w:t xml:space="preserve">Государственного флага Российской Федерации, флага субъекта Российской Федерации, флага организации отдыха детей и их оздоровления; музыкального оборудования и необходимых для качественного музыкального оформления фонограмм; оборудованных л</w:t>
      </w:r>
      <w:r>
        <w:t xml:space="preserve">окации для общелагерных и отрядных событий, отрядных места, отрядные уголки (стенды); спортивные площадки и спортивный инвентарь; канцелярские принадлежности в необходимом количестве для качественного оформления программных событий; специальное оборудовани</w:t>
      </w:r>
      <w:r>
        <w:t xml:space="preserve">е, которое необходимо для реализации конкретной программы воспитательной работы, направлений воспитательной деятельности и направленностей дополнительного образования; специальное оборудование, которое необходимо для обеспечения инклюзивного пространства).</w:t>
      </w:r>
      <w:r/>
    </w:p>
    <w:p>
      <w:pPr>
        <w:pStyle w:val="858"/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/>
      <w:r/>
    </w:p>
    <w:p>
      <w:pPr>
        <w:pStyle w:val="858"/>
        <w:ind w:left="0" w:right="238" w:firstLine="0"/>
        <w:jc w:val="right"/>
        <w:spacing w:before="75"/>
      </w:pPr>
      <w:r>
        <w:rPr>
          <w:spacing w:val="-2"/>
        </w:rPr>
        <w:t xml:space="preserve">Приложение</w:t>
      </w:r>
      <w:r/>
    </w:p>
    <w:p>
      <w:pPr>
        <w:pStyle w:val="851"/>
        <w:ind w:left="1205" w:right="1206"/>
        <w:jc w:val="center"/>
        <w:spacing w:before="245"/>
        <w:rPr>
          <w:spacing w:val="-2"/>
        </w:rPr>
      </w:pPr>
      <w:r>
        <w:t xml:space="preserve">КАЛЕНДАРНЫЙ</w:t>
      </w:r>
      <w:r>
        <w:rPr>
          <w:spacing w:val="-6"/>
        </w:rPr>
        <w:t xml:space="preserve"> </w:t>
      </w:r>
      <w:r>
        <w:t xml:space="preserve">ПЛАН</w:t>
      </w:r>
      <w:r>
        <w:rPr>
          <w:spacing w:val="-4"/>
        </w:rPr>
        <w:t xml:space="preserve"> </w:t>
      </w:r>
      <w:r>
        <w:t xml:space="preserve">ВОСПИТАТЕЛЬНОЙ</w:t>
      </w:r>
      <w:r>
        <w:rPr>
          <w:spacing w:val="-3"/>
        </w:rPr>
        <w:t xml:space="preserve"> </w:t>
      </w:r>
      <w:r>
        <w:rPr>
          <w:spacing w:val="-2"/>
        </w:rPr>
        <w:t xml:space="preserve">РАБОТЫ</w:t>
      </w:r>
      <w:r>
        <w:rPr>
          <w:spacing w:val="-2"/>
        </w:rPr>
      </w:r>
      <w:r/>
    </w:p>
    <w:p>
      <w:pPr>
        <w:pStyle w:val="851"/>
        <w:ind w:left="1205" w:right="1206"/>
        <w:jc w:val="center"/>
        <w:spacing w:before="0"/>
        <w:rPr>
          <w:spacing w:val="-2"/>
        </w:rPr>
      </w:pPr>
      <w:r>
        <w:rPr>
          <w:spacing w:val="-2"/>
        </w:rPr>
        <w:t xml:space="preserve">1 СМЕНА*</w:t>
      </w:r>
      <w:r>
        <w:rPr>
          <w:spacing w:val="-2"/>
        </w:rPr>
      </w:r>
      <w:r/>
    </w:p>
    <w:p>
      <w:pPr>
        <w:pStyle w:val="851"/>
        <w:ind w:left="1205" w:right="1206"/>
        <w:jc w:val="center"/>
        <w:spacing w:before="0"/>
        <w:rPr>
          <w:lang w:val="ru-RU"/>
        </w:rPr>
      </w:pPr>
      <w:r>
        <w:rPr>
          <w:spacing w:val="-2"/>
        </w:rPr>
        <w:t xml:space="preserve">«</w:t>
      </w:r>
      <w:r>
        <w:rPr>
          <w:spacing w:val="-2"/>
          <w:lang w:val="ru-RU"/>
        </w:rPr>
        <w:t xml:space="preserve">Путешествие</w:t>
      </w:r>
      <w:r>
        <w:rPr>
          <w:spacing w:val="-2"/>
          <w:lang w:val="ru-RU"/>
        </w:rPr>
        <w:t xml:space="preserve"> Первых»</w:t>
      </w:r>
      <w:r>
        <w:rPr>
          <w:lang w:val="ru-RU"/>
        </w:rPr>
      </w:r>
      <w:r/>
    </w:p>
    <w:p>
      <w:pPr>
        <w:pStyle w:val="858"/>
        <w:ind w:left="237" w:right="244"/>
        <w:jc w:val="left"/>
        <w:spacing w:before="235"/>
        <w:tabs>
          <w:tab w:val="left" w:pos="2477" w:leader="none"/>
          <w:tab w:val="left" w:pos="3252" w:leader="none"/>
          <w:tab w:val="left" w:pos="5171" w:leader="none"/>
          <w:tab w:val="left" w:pos="6198" w:leader="none"/>
          <w:tab w:val="left" w:pos="7371" w:leader="none"/>
          <w:tab w:val="left" w:pos="8860" w:leader="none"/>
        </w:tabs>
      </w:pPr>
      <w:r>
        <w:rPr>
          <w:spacing w:val="-2"/>
        </w:rPr>
        <w:t xml:space="preserve">Календарный</w:t>
      </w:r>
      <w:r>
        <w:tab/>
      </w:r>
      <w:r>
        <w:rPr>
          <w:spacing w:val="-4"/>
        </w:rPr>
        <w:t xml:space="preserve">план</w:t>
      </w:r>
      <w:r>
        <w:tab/>
      </w:r>
      <w:r>
        <w:rPr>
          <w:spacing w:val="-2"/>
        </w:rPr>
        <w:t xml:space="preserve">воспитательной</w:t>
      </w:r>
      <w:r>
        <w:tab/>
      </w:r>
      <w:r>
        <w:rPr>
          <w:spacing w:val="-2"/>
        </w:rPr>
        <w:t xml:space="preserve">работы</w:t>
      </w:r>
      <w:r>
        <w:tab/>
      </w:r>
      <w:r>
        <w:rPr>
          <w:spacing w:val="-2"/>
        </w:rPr>
        <w:t xml:space="preserve">является</w:t>
      </w:r>
      <w:r>
        <w:tab/>
      </w:r>
      <w:r>
        <w:rPr>
          <w:spacing w:val="-2"/>
        </w:rPr>
        <w:t xml:space="preserve">примерным</w:t>
      </w:r>
      <w:r>
        <w:rPr>
          <w:spacing w:val="-2"/>
          <w:lang w:val="ru-RU"/>
        </w:rPr>
        <w:t xml:space="preserve"> </w:t>
      </w:r>
      <w:r>
        <w:rPr>
          <w:spacing w:val="-2"/>
        </w:rPr>
        <w:t xml:space="preserve">распределением </w:t>
      </w:r>
      <w:r>
        <w:t xml:space="preserve">универсальных форм работы по дням в соответствии с логикой развития лагерной смены/</w:t>
      </w:r>
      <w:r/>
    </w:p>
    <w:p>
      <w:pPr>
        <w:pStyle w:val="858"/>
        <w:ind w:left="0" w:firstLine="0"/>
        <w:jc w:val="left"/>
        <w:spacing w:before="18"/>
        <w:rPr>
          <w:sz w:val="20"/>
        </w:rPr>
      </w:pPr>
      <w:r>
        <w:rPr>
          <w:sz w:val="20"/>
        </w:rPr>
      </w:r>
      <w:r/>
    </w:p>
    <w:tbl>
      <w:tblPr>
        <w:tblW w:w="10504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4436"/>
        <w:gridCol w:w="2626"/>
        <w:gridCol w:w="2626"/>
      </w:tblGrid>
      <w:tr>
        <w:trPr>
          <w:trHeight w:val="794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 w:right="374"/>
              <w:spacing w:line="240" w:lineRule="auto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п,п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Наименование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мероприятия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Сроки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spacing w:line="270" w:lineRule="exact"/>
              <w:tabs>
                <w:tab w:val="left" w:pos="239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Отметка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</w:t>
            </w:r>
            <w:r>
              <w:rPr>
                <w:sz w:val="24"/>
              </w:rPr>
            </w:r>
            <w:r/>
          </w:p>
          <w:p>
            <w:pPr>
              <w:pStyle w:val="865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выполнении</w:t>
            </w: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4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«Будущее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Ключевые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мероприятия»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662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«Время первых»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Открытие лагерной смены «Время ПЕРВЫХ»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65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left="108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«Великие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изобретения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42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открытия»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ind w:right="381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Научно-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познавательные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встречи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«Мир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науки</w:t>
            </w:r>
            <w:r>
              <w:rPr>
                <w:rFonts w:ascii="Times New Roman" w:hAnsi="Times New Roman" w:eastAsia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вокруг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Конкурсная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«Эврика!»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рисунков «Я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106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«Мы родом из России»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ind w:firstLine="12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Просветительское занятие «Три главных цвета Родины моей»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ind w:firstLine="12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русской народной песни «Пой Россия!»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ind w:firstLine="12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Отрядный коллаж «Мы-россияне»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ind w:left="0" w:right="102" w:firstLine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 xml:space="preserve">«Окна России»</w:t>
            </w:r>
            <w:r>
              <w:rPr>
                <w:rFonts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r>
            <w:r/>
          </w:p>
          <w:p>
            <w:pPr>
              <w:pStyle w:val="865"/>
              <w:ind w:left="0" w:right="102" w:firstLine="12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итературная композиция «Но мне повезло – я родился в России» </w:t>
            </w:r>
            <w:r>
              <w:rPr>
                <w:rFonts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11.06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106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left="0" w:right="102" w:firstLine="12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«Я и моя семьЯ»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Конкурс рисунков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Рецепт счастливой семьи»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16.06.2025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День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памяти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скорби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  <w:t xml:space="preserve">Проект «Мы – потомки героев»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r>
            <w:r/>
          </w:p>
          <w:p>
            <w:pPr>
              <w:pStyle w:val="864"/>
              <w:ind w:left="0" w:firstLine="120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41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  <w:t xml:space="preserve">Создание стены памяти в лагере.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  <w:t xml:space="preserve">Просмотр фильма «Боевая Тюмень»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bidi="en-US"/>
              </w:rPr>
              <w:t xml:space="preserve">Театрализованное представление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  <w:t xml:space="preserve">«Их никто не забудет»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106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98"/>
              <w:jc w:val="both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Торжественная церемония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подъёма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Государственного флага Российской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 w:right="98"/>
              <w:jc w:val="both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2401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еженедельно,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Днями воинской славы 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7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3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«Спортивно-оздоровительная</w:t>
            </w:r>
            <w:r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работа»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Утренняя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ежедневно,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08.30ч.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Акция «Мы за ЗОЖ»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04.06.2025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0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Квест «Путь твоей безопасности».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10.06.2025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соревнования по футболу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17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Большая командная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игра</w:t>
            </w:r>
            <w:r>
              <w:rPr>
                <w:rFonts w:ascii="Times New Roman" w:hAnsi="Times New Roman" w:eastAsia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«Физкульт-Ура!»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17.06.2025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53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Спортивное мероприятие «Сила Первых»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20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</w:tbl>
    <w:p>
      <w:pPr>
        <w:pStyle w:val="865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color w:val="000000"/>
          <w:sz w:val="24"/>
          <w:szCs w:val="24"/>
        </w:rPr>
        <w:sectPr>
          <w:footnotePr/>
          <w:endnotePr/>
          <w:type w:val="nextPage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/>
    </w:p>
    <w:tbl>
      <w:tblPr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4436"/>
        <w:gridCol w:w="2626"/>
        <w:gridCol w:w="2626"/>
      </w:tblGrid>
      <w:tr>
        <w:trPr>
          <w:trHeight w:val="792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Игры на свежем воздухе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ind w:right="103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520" w:leader="none"/>
                <w:tab w:val="left" w:pos="2931" w:leader="none"/>
                <w:tab w:val="left" w:pos="4200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03.06.-24.06.2025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6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«Культура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России»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78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Кинопросмотры и беседы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Акция «Добрый пленэр»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рисуем картины на открытом воздухе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05.06.2025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русской народной песни «Пой Россия!»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Конкурс рисунков «Рецепт счастливой семьи»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16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Танцевальная 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«Танцуем вместе!»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ind w:firstLine="12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концерт «Мы к вам заехали на час»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18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8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5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"Детское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самоуправление".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numPr>
                <w:ilvl w:val="0"/>
                <w:numId w:val="12"/>
              </w:numPr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Открытие лагерной смены «Время ПЕРВЫХ»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numPr>
                <w:ilvl w:val="0"/>
                <w:numId w:val="12"/>
              </w:numPr>
              <w:ind w:left="0" w:firstLine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Торжественный подъем флага 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numPr>
                <w:ilvl w:val="0"/>
                <w:numId w:val="12"/>
              </w:numPr>
              <w:ind w:left="0" w:firstLine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гимна 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numPr>
                <w:ilvl w:val="0"/>
                <w:numId w:val="12"/>
              </w:numPr>
              <w:ind w:left="0" w:firstLine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«Движение Первых»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50"/>
              <w:numPr>
                <w:ilvl w:val="0"/>
                <w:numId w:val="12"/>
              </w:numPr>
              <w:ind w:left="0" w:firstLine="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Выбор актива, оформление отрядных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уголков: название отряда, речёвка,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Операция «Уют» Работа по отрядам (оформление отрядной атрибутики, оформление кабинетов)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numPr>
                <w:ilvl w:val="0"/>
                <w:numId w:val="13"/>
              </w:numPr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рисунков «Мы против вредных привычек»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65"/>
              <w:numPr>
                <w:ilvl w:val="0"/>
                <w:numId w:val="13"/>
              </w:numPr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Выпуск буклетов о вреде энергетических напитков, лимонадов, фастфуда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65"/>
              <w:numPr>
                <w:ilvl w:val="0"/>
                <w:numId w:val="13"/>
              </w:numPr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на сплочение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numPr>
                <w:ilvl w:val="0"/>
                <w:numId w:val="14"/>
              </w:numPr>
              <w:ind w:firstLine="12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 десант «Чистый берег»,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numPr>
                <w:ilvl w:val="0"/>
                <w:numId w:val="14"/>
              </w:numPr>
              <w:ind w:left="0" w:firstLine="12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борка территории около здания школы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numPr>
                <w:ilvl w:val="0"/>
                <w:numId w:val="14"/>
              </w:numPr>
              <w:ind w:left="0" w:firstLine="120"/>
              <w:jc w:val="left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КТД Разработка плакатов и листовок на тему «Здоровье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Конкурс рисунков «Моя безопасность на дорогах».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Отрядный коллаж «Мы-россияне»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Творческая</w:t>
            </w:r>
            <w:r>
              <w:rPr>
                <w:rFonts w:ascii="Times New Roman" w:hAnsi="Times New Roman" w:eastAsia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мастерская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«Подарок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своей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семье»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Соревнования по футболу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4"/>
              <w:ind w:left="0" w:firstLine="120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416" w:leader="none"/>
              </w:tabs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  <w:t xml:space="preserve">Создание стены памяти в лагере.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bidi="en-US"/>
              </w:rPr>
            </w:r>
            <w:r/>
          </w:p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23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Развлекательная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дискотека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«Мы вместе»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24.06.2025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6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5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«Инклюзивное</w:t>
            </w:r>
            <w:r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пространство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3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1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928" w:leader="none"/>
                <w:tab w:val="left" w:pos="2820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Занятия по интересам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конкурсах в течение смены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03.06-24.06.2025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4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"Профориентация".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Научно-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познавательные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встречи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«Мир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науки</w:t>
            </w:r>
            <w:r>
              <w:rPr>
                <w:rFonts w:ascii="Times New Roman" w:hAnsi="Times New Roman" w:eastAsia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вокруг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06.06.2025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Встреча со специалистами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ожарной части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Экскурсия в пожарную часть с. Дубровное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10.06.2025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ind w:left="209" w:firstLine="9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ематическое мероприятие «Профессии разные нужны – профессии разные важны!»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ind w:firstLine="24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социальной рекламы «Моя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50"/>
              <w:ind w:firstLine="24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13.06.2025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</w:tbl>
    <w:p>
      <w:pPr>
        <w:pStyle w:val="865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color w:val="000000"/>
          <w:sz w:val="24"/>
          <w:szCs w:val="24"/>
        </w:rPr>
        <w:sectPr>
          <w:footnotePr/>
          <w:endnotePr/>
          <w:type w:val="continuous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/>
    </w:p>
    <w:tbl>
      <w:tblPr>
        <w:tblW w:w="10504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4436"/>
        <w:gridCol w:w="2626"/>
        <w:gridCol w:w="2626"/>
      </w:tblGrid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83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"Коллективная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социально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значимая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деятельность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Движении</w:t>
            </w: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Первых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5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утренняя зарядка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Флеш-моб РДДМ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03 -24.06.2025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5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«Движения первых»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03.06.2025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0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  <w:szCs w:val="24"/>
                <w:lang w:val="ru-RU" w:eastAsia="en-US" w:bidi="ar-SA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Квест «Время ПЕРВЫХ»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4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  <w:szCs w:val="24"/>
                <w:lang w:val="ru-RU" w:eastAsia="en-US" w:bidi="ar-SA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Большая игра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«Быть в Движении»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32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Движение Первых «Быть Человеком»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7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"Экскурсии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походы".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699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96"/>
              <w:jc w:val="both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совместных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проектов с социальными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партнёрами.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65"/>
              <w:ind w:left="0" w:right="97" w:firstLine="0"/>
              <w:jc w:val="both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1746" w:leader="none"/>
                <w:tab w:val="left" w:pos="3013" w:leader="none"/>
                <w:tab w:val="left" w:pos="3044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03.06.-24.06.2025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440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 в музей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Сельского клуба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05.06.2025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Экскурсия в пожарную часть с. Дубровное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10.06.2025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6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"Кружки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секции"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174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jc w:val="both"/>
              <w:keepLines w:val="0"/>
              <w:keepNext w:val="0"/>
              <w:pageBreakBefore w:val="0"/>
              <w:spacing w:line="240" w:lineRule="auto"/>
              <w:widowControl w:val="off"/>
              <w:tabs>
                <w:tab w:val="left" w:pos="2607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дополнительных 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(общеразвивающих)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программ: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«Поиграй-ка»,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«Будь здоров»,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«Веселая палитра».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03.06-24.06.2025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3"/>
              <w:jc w:val="center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"Цифровая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медиа-</w:t>
            </w:r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среда".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 событий лагеря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Акция «Добро пожаловать!» (обзорная видео экскурсия по лагерю).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03.06-24.06.2025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keepLines w:val="0"/>
              <w:keepNext w:val="0"/>
              <w:pageBreakBefore w:val="0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</w:tbl>
    <w:p>
      <w:pPr>
        <w:pStyle w:val="858"/>
        <w:ind w:left="796" w:firstLine="0"/>
        <w:jc w:val="left"/>
        <w:spacing w:before="23"/>
        <w:rPr>
          <w:spacing w:val="-2"/>
        </w:rPr>
      </w:pPr>
      <w:r>
        <w:t xml:space="preserve">*В</w:t>
      </w:r>
      <w:r>
        <w:rPr>
          <w:spacing w:val="-8"/>
        </w:rPr>
        <w:t xml:space="preserve"> </w:t>
      </w:r>
      <w:r>
        <w:t xml:space="preserve">мероприятия</w:t>
      </w:r>
      <w:r>
        <w:rPr>
          <w:spacing w:val="-4"/>
        </w:rPr>
        <w:t xml:space="preserve"> </w:t>
      </w:r>
      <w:r>
        <w:t xml:space="preserve">могут</w:t>
      </w:r>
      <w:r>
        <w:rPr>
          <w:spacing w:val="-1"/>
        </w:rPr>
        <w:t xml:space="preserve"> </w:t>
      </w:r>
      <w:r>
        <w:t xml:space="preserve">вноситься</w:t>
      </w:r>
      <w:r>
        <w:rPr>
          <w:spacing w:val="-4"/>
        </w:rPr>
        <w:t xml:space="preserve"> </w:t>
      </w:r>
      <w:r>
        <w:t xml:space="preserve">изменения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3"/>
        </w:rPr>
        <w:t xml:space="preserve"> </w:t>
      </w:r>
      <w:r>
        <w:t xml:space="preserve">ключевым</w:t>
      </w:r>
      <w:r>
        <w:rPr>
          <w:spacing w:val="-5"/>
        </w:rPr>
        <w:t xml:space="preserve"> </w:t>
      </w:r>
      <w:r>
        <w:t xml:space="preserve">направлениям</w:t>
      </w:r>
      <w:r>
        <w:rPr>
          <w:spacing w:val="-4"/>
        </w:rPr>
        <w:t xml:space="preserve"> </w:t>
      </w:r>
      <w:r>
        <w:rPr>
          <w:spacing w:val="-2"/>
        </w:rPr>
        <w:t xml:space="preserve">воспитания.</w:t>
      </w:r>
      <w:r>
        <w:rPr>
          <w:spacing w:val="-2"/>
        </w:rPr>
      </w:r>
      <w:r/>
    </w:p>
    <w:p>
      <w:pPr>
        <w:pStyle w:val="858"/>
        <w:ind w:left="796" w:firstLine="0"/>
        <w:jc w:val="left"/>
        <w:spacing w:before="23"/>
        <w:rPr>
          <w:spacing w:val="-2"/>
        </w:rPr>
      </w:pPr>
      <w:r>
        <w:rPr>
          <w:spacing w:val="-2"/>
        </w:rPr>
      </w:r>
      <w:r/>
    </w:p>
    <w:p>
      <w:pPr>
        <w:pStyle w:val="858"/>
        <w:ind w:left="796" w:firstLine="0"/>
        <w:jc w:val="left"/>
        <w:spacing w:before="23"/>
        <w:rPr>
          <w:spacing w:val="-2"/>
        </w:rPr>
      </w:pPr>
      <w:r>
        <w:rPr>
          <w:spacing w:val="-2"/>
        </w:rPr>
      </w:r>
      <w:r/>
    </w:p>
    <w:p>
      <w:pPr>
        <w:pStyle w:val="851"/>
        <w:ind w:left="1205" w:right="1206"/>
        <w:jc w:val="center"/>
        <w:spacing w:before="245"/>
        <w:rPr>
          <w:spacing w:val="-2"/>
        </w:rPr>
      </w:pPr>
      <w:r>
        <w:t xml:space="preserve">КАЛЕНДАРНЫЙ</w:t>
      </w:r>
      <w:r>
        <w:rPr>
          <w:spacing w:val="-6"/>
        </w:rPr>
        <w:t xml:space="preserve"> </w:t>
      </w:r>
      <w:r>
        <w:t xml:space="preserve">ПЛАН</w:t>
      </w:r>
      <w:r>
        <w:rPr>
          <w:spacing w:val="-4"/>
        </w:rPr>
        <w:t xml:space="preserve"> </w:t>
      </w:r>
      <w:r>
        <w:t xml:space="preserve">ВОСПИТАТЕЛЬНОЙ</w:t>
      </w:r>
      <w:r>
        <w:rPr>
          <w:spacing w:val="-3"/>
        </w:rPr>
        <w:t xml:space="preserve"> </w:t>
      </w:r>
      <w:r>
        <w:rPr>
          <w:spacing w:val="-2"/>
        </w:rPr>
        <w:t xml:space="preserve">РАБОТЫ</w:t>
      </w:r>
      <w:r>
        <w:rPr>
          <w:spacing w:val="-2"/>
        </w:rPr>
      </w:r>
      <w:r/>
    </w:p>
    <w:p>
      <w:pPr>
        <w:pStyle w:val="851"/>
        <w:ind w:left="1205" w:right="1206"/>
        <w:jc w:val="center"/>
        <w:spacing w:before="0"/>
        <w:rPr>
          <w:spacing w:val="-2"/>
        </w:rPr>
      </w:pPr>
      <w:r>
        <w:rPr>
          <w:spacing w:val="-2"/>
        </w:rPr>
        <w:t xml:space="preserve">2 СМЕНА</w:t>
      </w:r>
      <w:r>
        <w:rPr>
          <w:spacing w:val="-2"/>
        </w:rPr>
      </w:r>
      <w:r/>
    </w:p>
    <w:p>
      <w:pPr>
        <w:pStyle w:val="851"/>
        <w:ind w:left="1205" w:right="1206"/>
        <w:jc w:val="center"/>
        <w:spacing w:before="0"/>
      </w:pPr>
      <w:r>
        <w:t xml:space="preserve">«</w:t>
      </w:r>
      <w:r>
        <w:rPr>
          <w:lang w:val="ru-RU"/>
        </w:rPr>
        <w:t xml:space="preserve">Путешествие</w:t>
      </w:r>
      <w:r>
        <w:rPr>
          <w:lang w:val="ru-RU"/>
        </w:rPr>
        <w:t xml:space="preserve"> первых</w:t>
      </w:r>
      <w:r>
        <w:t xml:space="preserve">»</w:t>
      </w:r>
      <w:r/>
    </w:p>
    <w:p>
      <w:pPr>
        <w:pStyle w:val="858"/>
        <w:ind w:left="237" w:right="244"/>
        <w:jc w:val="left"/>
        <w:spacing w:before="235"/>
        <w:tabs>
          <w:tab w:val="left" w:pos="2477" w:leader="none"/>
          <w:tab w:val="left" w:pos="3252" w:leader="none"/>
          <w:tab w:val="left" w:pos="5171" w:leader="none"/>
          <w:tab w:val="left" w:pos="6198" w:leader="none"/>
          <w:tab w:val="left" w:pos="7371" w:leader="none"/>
          <w:tab w:val="left" w:pos="8860" w:leader="none"/>
        </w:tabs>
      </w:pPr>
      <w:r>
        <w:rPr>
          <w:spacing w:val="-2"/>
        </w:rPr>
        <w:t xml:space="preserve">Календарный</w:t>
      </w:r>
      <w:r>
        <w:tab/>
      </w:r>
      <w:r>
        <w:rPr>
          <w:spacing w:val="-4"/>
        </w:rPr>
        <w:t xml:space="preserve">план</w:t>
      </w:r>
      <w:r>
        <w:tab/>
      </w:r>
      <w:r>
        <w:rPr>
          <w:spacing w:val="-2"/>
        </w:rPr>
        <w:t xml:space="preserve">воспитательной</w:t>
      </w:r>
      <w:r>
        <w:tab/>
      </w:r>
      <w:r>
        <w:rPr>
          <w:spacing w:val="-2"/>
        </w:rPr>
        <w:t xml:space="preserve">работы</w:t>
      </w:r>
      <w:r>
        <w:tab/>
      </w:r>
      <w:r>
        <w:rPr>
          <w:spacing w:val="-2"/>
        </w:rPr>
        <w:t xml:space="preserve">является</w:t>
      </w:r>
      <w:r>
        <w:tab/>
      </w:r>
      <w:r>
        <w:rPr>
          <w:spacing w:val="-2"/>
        </w:rPr>
        <w:t xml:space="preserve">примерны</w:t>
      </w:r>
      <w:r>
        <w:rPr>
          <w:spacing w:val="-2"/>
          <w:lang w:val="ru-RU"/>
        </w:rPr>
        <w:t xml:space="preserve">х</w:t>
      </w:r>
      <w:r>
        <w:rPr>
          <w:spacing w:val="-2"/>
          <w:lang w:val="ru-RU"/>
        </w:rPr>
        <w:t xml:space="preserve"> </w:t>
      </w:r>
      <w:r>
        <w:rPr>
          <w:spacing w:val="-2"/>
        </w:rPr>
        <w:t xml:space="preserve">распределением </w:t>
      </w:r>
      <w:r>
        <w:t xml:space="preserve">универсальных форм работы по дням в соответствии с логикой развития лагерной смены/</w:t>
      </w:r>
      <w:r/>
    </w:p>
    <w:p>
      <w:pPr>
        <w:pStyle w:val="858"/>
        <w:ind w:left="0" w:firstLine="0"/>
        <w:jc w:val="left"/>
        <w:spacing w:before="18"/>
        <w:rPr>
          <w:sz w:val="20"/>
        </w:rPr>
      </w:pPr>
      <w:r>
        <w:rPr>
          <w:sz w:val="20"/>
        </w:rPr>
      </w:r>
      <w:r/>
    </w:p>
    <w:tbl>
      <w:tblPr>
        <w:tblW w:w="10504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4436"/>
        <w:gridCol w:w="2626"/>
        <w:gridCol w:w="2626"/>
      </w:tblGrid>
      <w:tr>
        <w:trPr>
          <w:trHeight w:val="794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 w:right="374"/>
              <w:spacing w:line="240" w:lineRule="auto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п,п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Наименование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мероприятия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Сроки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spacing w:line="270" w:lineRule="exact"/>
              <w:tabs>
                <w:tab w:val="left" w:pos="239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Отметка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</w:t>
            </w:r>
            <w:r>
              <w:rPr>
                <w:sz w:val="24"/>
              </w:rPr>
            </w:r>
            <w:r/>
          </w:p>
          <w:p>
            <w:pPr>
              <w:pStyle w:val="865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выполнении</w:t>
            </w: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4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«Будущее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Ключевые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мероприятия»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68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Открытие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76"/>
                <w:sz w:val="24"/>
                <w:lang w:val="ru-RU"/>
              </w:rPr>
              <w:t xml:space="preserve">2смены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лагеря</w:t>
            </w:r>
            <w:r>
              <w:rPr>
                <w:sz w:val="24"/>
              </w:rPr>
            </w:r>
            <w:r/>
          </w:p>
          <w:p>
            <w:pPr>
              <w:pStyle w:val="865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«</w:t>
            </w:r>
            <w:r>
              <w:rPr>
                <w:sz w:val="24"/>
                <w:lang w:val="ru-RU"/>
              </w:rPr>
              <w:t xml:space="preserve">Радуга</w:t>
            </w:r>
            <w:r>
              <w:rPr>
                <w:spacing w:val="-2"/>
                <w:sz w:val="24"/>
              </w:rPr>
              <w:t xml:space="preserve">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68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98"/>
              <w:jc w:val="bot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Торжественная церемония подъема Государственного флага Российской </w:t>
            </w:r>
            <w:r>
              <w:rPr>
                <w:spacing w:val="-2"/>
                <w:sz w:val="24"/>
              </w:rPr>
              <w:t xml:space="preserve">Федерации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 w:right="98"/>
              <w:jc w:val="both"/>
              <w:spacing w:line="240" w:lineRule="auto"/>
              <w:tabs>
                <w:tab w:val="left" w:pos="2401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еженедельно,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соответствии с Днями воинской славы РФ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1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before="240" w:line="240" w:lineRule="auto"/>
              <w:rPr>
                <w:sz w:val="24"/>
              </w:rPr>
            </w:pPr>
            <w:r>
              <w:rPr>
                <w:sz w:val="24"/>
              </w:rPr>
              <w:t xml:space="preserve">Тренировочные мероприятия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01.07.2025</w:t>
            </w:r>
            <w:r>
              <w:rPr>
                <w:sz w:val="24"/>
              </w:rPr>
            </w:r>
            <w:r/>
          </w:p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106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jc w:val="bot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Проект «Я-ты-он-она – вместе целая страна»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02.07.2025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106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резентация направления "Служи Отечеству"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65"/>
              <w:ind w:right="102"/>
              <w:jc w:val="both"/>
              <w:spacing w:line="240" w:lineRule="auto"/>
              <w:rPr>
                <w:sz w:val="24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танцевальный флешмоб «Мы–дети твои, Россия»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10.07.2025</w:t>
            </w:r>
            <w:r>
              <w:rPr>
                <w:spacing w:val="-2"/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color w:val="000000"/>
                <w:sz w:val="24"/>
              </w:rPr>
            </w:pPr>
            <w:r>
              <w:rPr>
                <w:color w:val="000000"/>
                <w:spacing w:val="-10"/>
                <w:sz w:val="24"/>
              </w:rPr>
              <w:t xml:space="preserve">5</w:t>
            </w:r>
            <w:r>
              <w:rPr>
                <w:color w:val="000000"/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numPr>
                <w:ilvl w:val="0"/>
                <w:numId w:val="15"/>
              </w:numPr>
              <w:ind w:left="0" w:firstLine="0"/>
              <w:jc w:val="left"/>
              <w:keepLines w:val="0"/>
              <w:keepNext w:val="0"/>
              <w:shd w:val="clear" w:color="auto" w:fill="ffffff"/>
              <w:widowControl/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 w:eastAsia="zh-CN" w:bidi="ar"/>
              </w:rPr>
              <w:t xml:space="preserve">К</w:t>
            </w: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оллективное</w:t>
            </w:r>
            <w:r>
              <w:rPr>
                <w:rFonts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 w:eastAsia="zh-CN" w:bidi="ar"/>
              </w:rPr>
              <w:t xml:space="preserve"> </w:t>
            </w: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творческое дело «Первые</w:t>
            </w: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r>
            <w:r/>
          </w:p>
          <w:p>
            <w:pPr>
              <w:pStyle w:val="850"/>
              <w:ind w:left="0" w:firstLine="0"/>
              <w:jc w:val="left"/>
              <w:keepLines w:val="0"/>
              <w:keepNext w:val="0"/>
              <w:shd w:val="clear" w:color="auto" w:fill="ffffff"/>
              <w:widowControl/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 w:bidi="ar"/>
              </w:rPr>
              <w:suppressLineNumbers w:val="0"/>
            </w:pP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любят Россию»;</w:t>
            </w: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 w:bidi="ar"/>
              </w:rPr>
            </w:r>
            <w:r/>
          </w:p>
          <w:p>
            <w:pPr>
              <w:pStyle w:val="850"/>
              <w:numPr>
                <w:ilvl w:val="0"/>
                <w:numId w:val="15"/>
              </w:numPr>
              <w:ind w:left="0" w:firstLine="0"/>
              <w:jc w:val="left"/>
              <w:keepLines w:val="0"/>
              <w:keepNext w:val="0"/>
              <w:shd w:val="clear" w:color="auto" w:fill="ffffff"/>
              <w:widowControl/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 w:eastAsia="zh-CN"/>
              </w:rPr>
              <w:suppressLineNumbers w:val="0"/>
            </w:pP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К</w:t>
            </w: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онкурс стихотворений о России</w:t>
            </w:r>
            <w:r>
              <w:rPr>
                <w:rFonts w:ascii="Times New Roman" w:hAnsi="Times New Roman" w:eastAsia="Helvetica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 w:eastAsia="zh-CN"/>
              </w:rPr>
            </w:r>
            <w:r/>
          </w:p>
          <w:p>
            <w:pPr>
              <w:pStyle w:val="865"/>
              <w:numPr>
                <w:ilvl w:val="0"/>
                <w:numId w:val="15"/>
              </w:numPr>
              <w:ind w:left="0"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Конкурс «Символы региона»</w:t>
            </w:r>
            <w:r>
              <w:rPr>
                <w:color w:val="000000"/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  <w:lang w:val="ru-RU"/>
              </w:rPr>
              <w:t xml:space="preserve">1</w:t>
            </w:r>
            <w:r>
              <w:rPr>
                <w:color w:val="000000"/>
                <w:spacing w:val="-2"/>
                <w:sz w:val="24"/>
              </w:rPr>
              <w:t xml:space="preserve">4.07.2025</w:t>
            </w:r>
            <w:r>
              <w:rPr>
                <w:color w:val="000000"/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/>
          </w:p>
        </w:tc>
      </w:tr>
      <w:tr>
        <w:trPr>
          <w:trHeight w:val="517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3"/>
              <w:jc w:val="center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«Спортивно-оздоровительная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работа»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Утренняя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зарядка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ежедневно,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08.30ч.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Минутка здоровья.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ежедневно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center"/>
              <w:spacing w:after="0" w:line="240" w:lineRule="auto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Спортивный час "Всегда в движении"»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к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онкурс рисунков "О спорт - ты мир"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9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center"/>
              <w:keepLines w:val="0"/>
              <w:keepNext w:val="0"/>
              <w:pageBreakBefore w:val="0"/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Веселые старты «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/>
              </w:rPr>
              <w:t xml:space="preserve">От старта до финиша»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>
              <w:rPr>
                <w:sz w:val="24"/>
                <w:lang w:val="ru-RU"/>
              </w:rPr>
              <w:t xml:space="preserve">7</w:t>
            </w:r>
            <w:r>
              <w:rPr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5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Спортивная игра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 "Достигай и побеждай!",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10</w:t>
            </w:r>
            <w:r>
              <w:rPr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6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spacing w:after="0" w:line="240" w:lineRule="auto"/>
              <w:tabs>
                <w:tab w:val="left" w:pos="416" w:leader="none"/>
              </w:tabs>
              <w:rPr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bidi="en-US"/>
              </w:rPr>
              <w:t xml:space="preserve">«ГТО все возрасты покорны».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1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pacing w:val="-2"/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384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Минутка здоровья и безопасности.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ежедневно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34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 xml:space="preserve">8</w:t>
            </w:r>
            <w:r>
              <w:rPr>
                <w:spacing w:val="-5"/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Игры на свежем воздухе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ежедневно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</w:tbl>
    <w:p>
      <w:pPr>
        <w:pStyle w:val="865"/>
        <w:spacing w:line="240" w:lineRule="auto"/>
        <w:rPr>
          <w:sz w:val="24"/>
        </w:rPr>
        <w:sectPr>
          <w:footnotePr/>
          <w:endnotePr/>
          <w:type w:val="continuous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sz w:val="24"/>
        </w:rPr>
      </w:r>
      <w:r/>
    </w:p>
    <w:tbl>
      <w:tblPr>
        <w:tblW w:w="10504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4436"/>
        <w:gridCol w:w="2626"/>
        <w:gridCol w:w="2626"/>
      </w:tblGrid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6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России»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244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97"/>
              <w:jc w:val="both"/>
              <w:spacing w:line="240" w:lineRule="auto"/>
              <w:tabs>
                <w:tab w:val="left" w:pos="278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Кинопросмотры и беседы с </w:t>
            </w:r>
            <w:r>
              <w:rPr>
                <w:spacing w:val="-2"/>
                <w:sz w:val="24"/>
              </w:rPr>
              <w:t xml:space="preserve">использованием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безвозмездных </w:t>
            </w:r>
            <w:r>
              <w:rPr>
                <w:sz w:val="24"/>
              </w:rPr>
              <w:t xml:space="preserve">электронных ресурсов, созданных в сфере культуры: "Культура.РФ", Национальная электронная библиотека, Национальная электронная детская библиотека, Президентская библиотека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других.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30.06.-20.07</w:t>
            </w:r>
            <w:r>
              <w:rPr>
                <w:spacing w:val="-2"/>
                <w:sz w:val="24"/>
                <w:lang w:val="ru-RU"/>
              </w:rPr>
              <w:t xml:space="preserve">.</w:t>
            </w:r>
            <w:r>
              <w:rPr>
                <w:spacing w:val="-2"/>
                <w:sz w:val="24"/>
              </w:rPr>
              <w:t xml:space="preserve">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/>
              </w:rPr>
              <w:t xml:space="preserve">Проектная работа Составление родословной семьи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</w:t>
            </w:r>
            <w:r>
              <w:rPr>
                <w:spacing w:val="-2"/>
                <w:sz w:val="24"/>
                <w:lang w:val="ru-RU"/>
              </w:rPr>
              <w:t xml:space="preserve">8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танцевальный флешмоб «Мы–дети твои, Россия»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65"/>
              <w:ind w:right="101"/>
              <w:spacing w:line="240" w:lineRule="auto"/>
              <w:tabs>
                <w:tab w:val="left" w:pos="1928" w:leader="none"/>
                <w:tab w:val="left" w:pos="2820" w:leader="none"/>
              </w:tabs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10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Шуточный концерт «Мы к вам заехали на час»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jc w:val="both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1</w:t>
            </w:r>
            <w:r>
              <w:rPr>
                <w:spacing w:val="-2"/>
                <w:sz w:val="24"/>
              </w:rPr>
              <w:t xml:space="preserve">7.07.2025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5.</w:t>
            </w:r>
            <w:r>
              <w:rPr>
                <w:spacing w:val="-10"/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Конкурс рисунков по произведениям К.Я.Логунова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09.07.2025</w:t>
            </w:r>
            <w:r>
              <w:rPr>
                <w:spacing w:val="-2"/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6.</w:t>
            </w:r>
            <w:r>
              <w:rPr>
                <w:spacing w:val="-10"/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Инсценировка по сказке П.П.Ершова «Конек-горбунок»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14.07.2025</w:t>
            </w:r>
            <w:r>
              <w:rPr>
                <w:spacing w:val="-2"/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7</w:t>
            </w:r>
            <w:r>
              <w:rPr>
                <w:spacing w:val="-10"/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Конкурсы</w:t>
            </w:r>
            <w:r>
              <w:rPr>
                <w:sz w:val="24"/>
                <w:lang w:val="ru-RU"/>
              </w:rPr>
              <w:t xml:space="preserve"> рисунков: </w:t>
            </w:r>
            <w:r>
              <w:rPr>
                <w:sz w:val="24"/>
                <w:lang w:val="ru-RU"/>
              </w:rPr>
            </w:r>
            <w:r/>
          </w:p>
          <w:p>
            <w:pPr>
              <w:pStyle w:val="865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"О спорт - ты мир"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50"/>
              <w:ind w:firstLine="120"/>
              <w:jc w:val="left"/>
              <w:spacing w:after="0" w:line="240" w:lineRule="auto"/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«Я и лето».</w:t>
            </w: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65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«Когда я вырасту, я буду работать... »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«В шахматном королевстве»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/>
          </w:p>
          <w:p>
            <w:pPr>
              <w:pStyle w:val="865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«Лучший день в лагере»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30.06-18.07.2025</w:t>
            </w:r>
            <w:r>
              <w:rPr>
                <w:spacing w:val="-2"/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8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5"/>
              <w:jc w:val="center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"Детское</w:t>
            </w:r>
            <w:r>
              <w:rPr>
                <w:b/>
                <w:spacing w:val="-2"/>
                <w:sz w:val="24"/>
              </w:rPr>
              <w:t xml:space="preserve"> самоуправление".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left"/>
              <w:spacing w:after="0" w:line="240" w:lineRule="auto"/>
              <w:rPr>
                <w:spacing w:val="-4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Открытие лагерной смены «Время ПЕРВЫХ»</w:t>
            </w:r>
            <w:r>
              <w:rPr>
                <w:spacing w:val="-4"/>
                <w:sz w:val="24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2. Торжественная линейка.</w:t>
            </w:r>
            <w:r>
              <w:rPr>
                <w:sz w:val="24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3</w:t>
            </w:r>
            <w:r>
              <w:rPr>
                <w:sz w:val="24"/>
              </w:rPr>
              <w:t xml:space="preserve">. Акция «Добро пожаловать!» (обзорная видео экскурсия по лагерю).</w:t>
            </w:r>
            <w:r>
              <w:rPr>
                <w:sz w:val="24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</w:rPr>
              <w:t xml:space="preserve">.Оформление отрядного уголка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6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1. Игра «Первые следы»</w:t>
            </w:r>
            <w:r>
              <w:rPr>
                <w:sz w:val="24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rFonts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2. </w:t>
            </w: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КТД «Будь в движении», презентация РДДМ «Движение Первых».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</w:t>
            </w:r>
            <w:r>
              <w:rPr>
                <w:spacing w:val="-2"/>
                <w:sz w:val="24"/>
                <w:lang w:val="ru-RU"/>
              </w:rPr>
              <w:t xml:space="preserve">2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numPr>
                <w:ilvl w:val="0"/>
                <w:numId w:val="16"/>
              </w:numPr>
              <w:ind w:firstLine="120"/>
              <w:jc w:val="left"/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  <w:t xml:space="preserve">Акция «Подари улыбку другу».</w:t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</w:r>
            <w:r/>
          </w:p>
          <w:p>
            <w:pPr>
              <w:pStyle w:val="850"/>
              <w:numPr>
                <w:ilvl w:val="0"/>
                <w:numId w:val="16"/>
              </w:numPr>
              <w:ind w:left="0" w:firstLine="120"/>
              <w:jc w:val="left"/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Фотомарафон «Дружба крепкая»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</w:t>
            </w:r>
            <w:r>
              <w:rPr>
                <w:spacing w:val="-2"/>
                <w:sz w:val="24"/>
                <w:lang w:val="ru-RU"/>
              </w:rPr>
              <w:t xml:space="preserve">3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numPr>
                <w:ilvl w:val="0"/>
                <w:numId w:val="17"/>
              </w:numPr>
              <w:ind w:firstLine="12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  <w:t xml:space="preserve">Игры, конкурсы «Ярмарка идей»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</w:r>
            <w:r/>
          </w:p>
          <w:p>
            <w:pPr>
              <w:pStyle w:val="850"/>
              <w:numPr>
                <w:ilvl w:val="0"/>
                <w:numId w:val="17"/>
              </w:numPr>
              <w:ind w:left="0" w:firstLine="12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aps w:val="0"/>
                <w:smallCaps w:val="0"/>
                <w:strike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lang w:val="ru-RU"/>
              </w:rPr>
              <w:t xml:space="preserve">Конкурс поделок «Шахматная фигура»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bidi="en-US"/>
              </w:rPr>
            </w:r>
            <w:r/>
          </w:p>
          <w:p>
            <w:pPr>
              <w:pStyle w:val="865"/>
              <w:spacing w:line="270" w:lineRule="exact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</w:t>
            </w:r>
            <w:r>
              <w:rPr>
                <w:spacing w:val="-2"/>
                <w:sz w:val="24"/>
                <w:lang w:val="ru-RU"/>
              </w:rPr>
              <w:t xml:space="preserve">4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5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center"/>
              <w:keepLines w:val="0"/>
              <w:keepNext w:val="0"/>
              <w:pageBreakBefore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Веселые старты «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/>
              </w:rPr>
              <w:t xml:space="preserve">От старта до финиша»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</w:t>
            </w:r>
            <w:r>
              <w:rPr>
                <w:spacing w:val="-2"/>
                <w:sz w:val="24"/>
                <w:lang w:val="ru-RU"/>
              </w:rPr>
              <w:t xml:space="preserve">7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6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ind w:firstLine="12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Квест "Все профессии нужны" 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65"/>
              <w:spacing w:line="270" w:lineRule="exact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09.07.2025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КТД «Летние забавы»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11.07.2025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8</w:t>
            </w:r>
            <w:r>
              <w:rPr>
                <w:spacing w:val="-10"/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ind w:firstLine="120"/>
              <w:jc w:val="both"/>
              <w:spacing w:after="0" w:line="240" w:lineRule="auto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А</w:t>
            </w: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кция «Сюрприз для другого отряда»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1</w:t>
            </w:r>
            <w:r>
              <w:rPr>
                <w:spacing w:val="-2"/>
                <w:sz w:val="24"/>
                <w:lang w:val="ru-RU"/>
              </w:rPr>
              <w:t xml:space="preserve">5</w:t>
            </w:r>
            <w:r>
              <w:rPr>
                <w:spacing w:val="-2"/>
                <w:sz w:val="24"/>
              </w:rPr>
              <w:t xml:space="preserve">.07.2025</w:t>
            </w:r>
            <w:r>
              <w:rPr>
                <w:spacing w:val="-2"/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6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5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«Инклюзивное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пространство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1"/>
              <w:spacing w:line="240" w:lineRule="auto"/>
              <w:tabs>
                <w:tab w:val="left" w:pos="1928" w:leader="none"/>
                <w:tab w:val="left" w:pos="2820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Занятия по интересам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30.06-20.07.2025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Участие в конкурсах в течение смены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z w:val="24"/>
              </w:rPr>
              <w:t xml:space="preserve">30.06-20.07.2025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4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"Профориентация".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numPr>
                <w:ilvl w:val="0"/>
                <w:numId w:val="18"/>
              </w:numPr>
              <w:ind w:firstLine="12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резентация направления "Найди свое призвание"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50"/>
              <w:numPr>
                <w:ilvl w:val="0"/>
                <w:numId w:val="18"/>
              </w:numPr>
              <w:ind w:left="0" w:firstLine="12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Квест "Все профессии нужны" 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</w:r>
            <w:r/>
          </w:p>
          <w:p>
            <w:pPr>
              <w:pStyle w:val="850"/>
              <w:numPr>
                <w:ilvl w:val="0"/>
                <w:numId w:val="18"/>
              </w:numPr>
              <w:ind w:left="0" w:firstLine="12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Встреча с врачом «Вредным привычкам - нет!»</w:t>
            </w: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r>
            <w:r/>
          </w:p>
          <w:p>
            <w:pPr>
              <w:pStyle w:val="850"/>
              <w:ind w:firstLine="120"/>
              <w:jc w:val="left"/>
              <w:keepLines w:val="0"/>
              <w:keepNext w:val="0"/>
              <w:pageBreakBefore w:val="0"/>
              <w:spacing w:after="0" w:line="240" w:lineRule="auto"/>
              <w:widowControl w:val="off"/>
              <w:rPr>
                <w:sz w:val="24"/>
              </w:rPr>
            </w:pPr>
            <w:r>
              <w:rPr>
                <w:rFonts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Конкурс рисунков «Когда я вырасту, я буду работать... 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09.07.2025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pacing w:val="-10"/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keepLines w:val="0"/>
              <w:keepNext w:val="0"/>
              <w:pageBreakBefore w:val="0"/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 xml:space="preserve">резентация направления "Служи Отечеству"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10</w:t>
            </w:r>
            <w:r>
              <w:rPr>
                <w:spacing w:val="-2"/>
                <w:sz w:val="24"/>
              </w:rPr>
              <w:t xml:space="preserve">.07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50"/>
              <w:jc w:val="center"/>
              <w:spacing w:after="0" w:line="240" w:lineRule="auto"/>
              <w:widowControl w:val="off"/>
              <w:rPr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Интерактивный квест «Труба зовет!»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17</w:t>
            </w:r>
            <w:r>
              <w:rPr>
                <w:spacing w:val="-2"/>
                <w:sz w:val="24"/>
              </w:rPr>
              <w:t xml:space="preserve">.07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</w:tbl>
    <w:p>
      <w:pPr>
        <w:pStyle w:val="865"/>
        <w:spacing w:line="240" w:lineRule="auto"/>
        <w:rPr>
          <w:sz w:val="24"/>
        </w:rPr>
        <w:sectPr>
          <w:footnotePr/>
          <w:endnotePr/>
          <w:type w:val="continuous"/>
          <w:pgSz w:w="11900" w:h="16850" w:orient="portrait"/>
          <w:pgMar w:top="1134" w:right="850" w:bottom="1134" w:left="850" w:header="720" w:footer="720" w:gutter="0"/>
          <w:cols w:num="1" w:sep="0" w:space="1701" w:equalWidth="1"/>
          <w:docGrid w:linePitch="360"/>
        </w:sectPr>
      </w:pPr>
      <w:r>
        <w:rPr>
          <w:sz w:val="24"/>
        </w:rPr>
      </w:r>
      <w:r/>
    </w:p>
    <w:tbl>
      <w:tblPr>
        <w:tblW w:w="10504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4436"/>
        <w:gridCol w:w="2626"/>
        <w:gridCol w:w="2626"/>
      </w:tblGrid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830"/>
              <w:rPr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"Коллективная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социально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значимая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Движении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Первых</w:t>
            </w:r>
            <w:r>
              <w:rPr>
                <w:spacing w:val="-2"/>
                <w:sz w:val="24"/>
              </w:rPr>
              <w:t xml:space="preserve">"</w:t>
            </w:r>
            <w:r>
              <w:rPr>
                <w:sz w:val="24"/>
              </w:rPr>
            </w:r>
            <w:r/>
          </w:p>
        </w:tc>
      </w:tr>
      <w:tr>
        <w:trPr>
          <w:trHeight w:val="46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pacing w:val="-10"/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spacing w:line="240" w:lineRule="auto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Движение Первых «Быть вместе».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01.07.2025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6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spacing w:line="240" w:lineRule="auto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Движение Первых «Быть Первыми»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02.07.2025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32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spacing w:line="240" w:lineRule="auto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Движение Первых «Быть Человеком» 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11.07.2025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07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spacing w:line="270" w:lineRule="exac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pacing w:val="-10"/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spacing w:line="240" w:lineRule="auto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 Движение Первых «Быть с Россией»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14.07.2025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470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spacing w:line="270" w:lineRule="exac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5</w:t>
            </w:r>
            <w:r>
              <w:rPr>
                <w:spacing w:val="-10"/>
                <w:sz w:val="24"/>
                <w:lang w:val="ru-RU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spacing w:line="240" w:lineRule="auto"/>
              <w:tabs>
                <w:tab w:val="left" w:pos="1192" w:leader="none"/>
                <w:tab w:val="left" w:pos="1549" w:leader="none"/>
                <w:tab w:val="left" w:pos="2501" w:leader="none"/>
                <w:tab w:val="left" w:pos="28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Движение Первых «Быть в Движении»  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16.07.2025</w:t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7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/>
              <w:jc w:val="center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"Экскурсии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2"/>
                <w:sz w:val="24"/>
              </w:rPr>
              <w:t xml:space="preserve"> походы".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699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96"/>
              <w:jc w:val="bot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Реализация совместных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проектов с социальными партнерами</w:t>
            </w:r>
            <w:r>
              <w:rPr>
                <w:sz w:val="24"/>
              </w:rPr>
            </w:r>
            <w:r/>
          </w:p>
          <w:p>
            <w:pPr>
              <w:pStyle w:val="865"/>
              <w:ind w:right="97"/>
              <w:jc w:val="both"/>
              <w:spacing w:line="240" w:lineRule="auto"/>
              <w:tabs>
                <w:tab w:val="left" w:pos="1746" w:leader="none"/>
                <w:tab w:val="left" w:pos="3013" w:leader="none"/>
                <w:tab w:val="left" w:pos="3044" w:leader="none"/>
              </w:tabs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30.06-20.07.2025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791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Экскурсия в школьный музей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05.07.2025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6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"Кружки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2"/>
                <w:sz w:val="24"/>
              </w:rPr>
              <w:t xml:space="preserve"> секции"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174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ind w:right="102"/>
              <w:jc w:val="both"/>
              <w:spacing w:line="240" w:lineRule="auto"/>
              <w:tabs>
                <w:tab w:val="left" w:pos="2607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дополнительных общеобразовательных</w:t>
            </w:r>
            <w:r>
              <w:rPr>
                <w:sz w:val="24"/>
              </w:rPr>
            </w:r>
            <w:r/>
          </w:p>
          <w:p>
            <w:pPr>
              <w:pStyle w:val="85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pacing w:val="-2"/>
                <w:sz w:val="24"/>
              </w:rPr>
              <w:t xml:space="preserve">(общеразвивающих)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программ: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«Здоровячок» 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«Юные таланты»,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  <w:p>
            <w:pPr>
              <w:pStyle w:val="850"/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«Игрушка».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  30.06-20.07.2025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gridSpan w:val="4"/>
            <w:tcW w:w="10504" w:type="dxa"/>
            <w:vAlign w:val="top"/>
            <w:textDirection w:val="lrTb"/>
            <w:noWrap w:val="false"/>
          </w:tcPr>
          <w:p>
            <w:pPr>
              <w:pStyle w:val="865"/>
              <w:ind w:left="12" w:right="3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"Цифровая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медиа-</w:t>
            </w:r>
            <w:r>
              <w:rPr>
                <w:b/>
                <w:spacing w:val="-2"/>
                <w:sz w:val="24"/>
              </w:rPr>
              <w:t xml:space="preserve">среда".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518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Освещение событий лагеря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30.06-20.07.2025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>
          <w:trHeight w:val="515"/>
        </w:trPr>
        <w:tc>
          <w:tcPr>
            <w:tcW w:w="816" w:type="dxa"/>
            <w:vAlign w:val="top"/>
            <w:textDirection w:val="lrTb"/>
            <w:noWrap w:val="false"/>
          </w:tcPr>
          <w:p>
            <w:pPr>
              <w:pStyle w:val="86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tcW w:w="4436" w:type="dxa"/>
            <w:vAlign w:val="top"/>
            <w:textDirection w:val="lrTb"/>
            <w:noWrap w:val="false"/>
          </w:tcPr>
          <w:p>
            <w:pPr>
              <w:pStyle w:val="865"/>
              <w:rPr>
                <w:sz w:val="24"/>
              </w:rPr>
            </w:pPr>
            <w:r>
              <w:rPr>
                <w:sz w:val="24"/>
              </w:rPr>
              <w:t xml:space="preserve">Акция «Добро пожаловать!» (обзорная видео экскурсия по лагерю).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30.06-20.07.2025</w:t>
            </w:r>
            <w:r>
              <w:rPr>
                <w:sz w:val="24"/>
              </w:rPr>
            </w:r>
            <w:r/>
          </w:p>
        </w:tc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65"/>
              <w:ind w:left="0"/>
              <w:spacing w:line="240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</w:tbl>
    <w:p>
      <w:r/>
    </w:p>
    <w:sectPr>
      <w:footnotePr/>
      <w:endnotePr/>
      <w:type w:val="continuous"/>
      <w:pgSz w:w="11900" w:h="16850" w:orient="portrait"/>
      <w:pgMar w:top="1134" w:right="850" w:bottom="1134" w:left="850" w:header="72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SimSun">
    <w:panose1 w:val="02010600030101010101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ans-serif">
    <w:panose1 w:val="0200060300000000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850"/>
        <w:ind w:left="282" w:hanging="298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pStyle w:val="850"/>
        <w:ind w:left="1328" w:hanging="298"/>
      </w:pPr>
      <w:rPr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377" w:hanging="298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425" w:hanging="298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474" w:hanging="298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523" w:hanging="298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571" w:hanging="298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620" w:hanging="298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668" w:hanging="298"/>
      </w:pPr>
      <w:rPr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850"/>
        <w:ind w:left="282" w:hanging="142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pStyle w:val="850"/>
        <w:ind w:left="1328" w:hanging="142"/>
      </w:pPr>
      <w:rPr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377" w:hanging="142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425" w:hanging="142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474" w:hanging="142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523" w:hanging="142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571" w:hanging="142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620" w:hanging="142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668" w:hanging="142"/>
      </w:pPr>
      <w:rPr>
        <w:lang w:val="ru-RU" w:eastAsia="en-US" w:bidi="ar-SA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pStyle w:val="850"/>
        <w:ind w:left="702" w:hanging="420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pStyle w:val="850"/>
        <w:ind w:left="702" w:hanging="420"/>
        <w:jc w:val="right"/>
      </w:pPr>
      <w:rPr>
        <w:rFonts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-"/>
      <w:lvlJc w:val="left"/>
      <w:pPr>
        <w:pStyle w:val="850"/>
        <w:ind w:left="282" w:hanging="341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2936" w:hanging="341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055" w:hanging="341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173" w:hanging="341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292" w:hanging="341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410" w:hanging="341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529" w:hanging="341"/>
      </w:pPr>
      <w:rPr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85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pStyle w:val="850"/>
        <w:ind w:left="1104" w:hanging="420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pStyle w:val="850"/>
        <w:ind w:left="1104" w:hanging="420"/>
        <w:jc w:val="right"/>
      </w:pPr>
      <w:rPr>
        <w:rFonts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3033" w:hanging="420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999" w:hanging="420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966" w:hanging="420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933" w:hanging="420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899" w:hanging="420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866" w:hanging="420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832" w:hanging="420"/>
      </w:pPr>
      <w:rPr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0"/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pStyle w:val="850"/>
        <w:ind w:left="702" w:hanging="420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pStyle w:val="850"/>
        <w:ind w:left="702" w:hanging="420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713" w:hanging="420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719" w:hanging="420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726" w:hanging="420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733" w:hanging="420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739" w:hanging="420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746" w:hanging="420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752" w:hanging="420"/>
      </w:pPr>
      <w:rPr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850"/>
        <w:ind w:left="643" w:hanging="361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pStyle w:val="850"/>
        <w:ind w:left="643" w:hanging="361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665" w:hanging="361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677" w:hanging="361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690" w:hanging="361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703" w:hanging="361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715" w:hanging="361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728" w:hanging="361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740" w:hanging="361"/>
      </w:pPr>
      <w:rPr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850"/>
        <w:ind w:left="282" w:hanging="221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pStyle w:val="850"/>
        <w:ind w:left="1328" w:hanging="221"/>
      </w:pPr>
      <w:rPr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377" w:hanging="221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425" w:hanging="221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474" w:hanging="221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523" w:hanging="221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571" w:hanging="221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620" w:hanging="221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668" w:hanging="221"/>
      </w:pPr>
      <w:rPr>
        <w:lang w:val="ru-RU" w:eastAsia="en-US" w:bidi="ar-SA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pStyle w:val="850"/>
        <w:ind w:left="702" w:hanging="420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pStyle w:val="850"/>
        <w:ind w:left="702" w:hanging="420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713" w:hanging="420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719" w:hanging="420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726" w:hanging="420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733" w:hanging="420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739" w:hanging="420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746" w:hanging="420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752" w:hanging="420"/>
      </w:pPr>
      <w:rPr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0"/>
        <w:ind w:left="282" w:hanging="181"/>
        <w:jc w:val="right"/>
      </w:pPr>
      <w:rPr>
        <w:rFonts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pStyle w:val="850"/>
        <w:ind w:left="1328" w:hanging="181"/>
      </w:pPr>
      <w:rPr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2377" w:hanging="181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3425" w:hanging="181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4474" w:hanging="181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523" w:hanging="181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571" w:hanging="181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620" w:hanging="181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668" w:hanging="181"/>
      </w:pPr>
      <w:rPr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850"/>
        <w:ind w:left="1202" w:hanging="360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pStyle w:val="850"/>
        <w:ind w:left="1202" w:hanging="360"/>
      </w:pPr>
      <w:rPr>
        <w:rFonts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50"/>
        <w:ind w:left="3113" w:hanging="360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50"/>
        <w:ind w:left="4069" w:hanging="360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50"/>
        <w:ind w:left="5026" w:hanging="360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50"/>
        <w:ind w:left="5983" w:hanging="360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50"/>
        <w:ind w:left="6939" w:hanging="360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50"/>
        <w:ind w:left="7896" w:hanging="360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50"/>
        <w:ind w:left="8852" w:hanging="360"/>
      </w:pPr>
      <w:rPr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11"/>
  </w:num>
  <w:num w:numId="5">
    <w:abstractNumId w:val="17"/>
  </w:num>
  <w:num w:numId="6">
    <w:abstractNumId w:val="14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16"/>
  </w:num>
  <w:num w:numId="12">
    <w:abstractNumId w:val="2"/>
  </w:num>
  <w:num w:numId="13">
    <w:abstractNumId w:val="6"/>
  </w:num>
  <w:num w:numId="14">
    <w:abstractNumId w:val="5"/>
  </w:num>
  <w:num w:numId="15">
    <w:abstractNumId w:val="0"/>
  </w:num>
  <w:num w:numId="16">
    <w:abstractNumId w:val="9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50"/>
    <w:next w:val="850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50"/>
    <w:next w:val="850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50"/>
    <w:next w:val="850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50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50"/>
    <w:next w:val="850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link w:val="692"/>
    <w:uiPriority w:val="10"/>
    <w:rPr>
      <w:sz w:val="48"/>
      <w:szCs w:val="48"/>
    </w:rPr>
  </w:style>
  <w:style w:type="paragraph" w:styleId="694">
    <w:name w:val="Subtitle"/>
    <w:basedOn w:val="850"/>
    <w:next w:val="850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850"/>
    <w:next w:val="850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50"/>
    <w:next w:val="850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5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85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paragraph" w:styleId="704">
    <w:name w:val="Caption"/>
    <w:basedOn w:val="850"/>
    <w:next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uiPriority w:val="1"/>
    <w:qFormat/>
    <w:pPr>
      <w:widowControl w:val="off"/>
    </w:pPr>
    <w:rPr>
      <w:rFonts w:ascii="Times New Roman" w:hAnsi="Times New Roman" w:eastAsia="Times New Roman"/>
      <w:sz w:val="22"/>
      <w:szCs w:val="22"/>
      <w:lang w:val="ru-RU" w:eastAsia="en-US" w:bidi="ar-SA"/>
    </w:rPr>
  </w:style>
  <w:style w:type="paragraph" w:styleId="851">
    <w:name w:val="Заголовок 1"/>
    <w:basedOn w:val="850"/>
    <w:next w:val="851"/>
    <w:link w:val="854"/>
    <w:uiPriority w:val="1"/>
    <w:qFormat/>
    <w:pPr>
      <w:ind w:left="1268"/>
      <w:spacing w:before="226"/>
      <w:outlineLvl w:val="0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852">
    <w:name w:val="Основной шрифт абзаца"/>
    <w:next w:val="852"/>
    <w:link w:val="850"/>
    <w:uiPriority w:val="1"/>
    <w:unhideWhenUsed/>
  </w:style>
  <w:style w:type="table" w:styleId="853">
    <w:name w:val="Обычная таблица"/>
    <w:next w:val="853"/>
    <w:link w:val="850"/>
    <w:uiPriority w:val="99"/>
    <w:unhideWhenUsed/>
    <w:tblPr/>
  </w:style>
  <w:style w:type="character" w:styleId="854">
    <w:name w:val="Заголовок 1 Знак"/>
    <w:next w:val="854"/>
    <w:link w:val="851"/>
    <w:uiPriority w:val="1"/>
    <w:rPr>
      <w:rFonts w:ascii="Times New Roman" w:hAnsi="Times New Roman" w:eastAsia="Times New Roman" w:cs="Times New Roman"/>
      <w:b/>
      <w:bCs/>
      <w:sz w:val="24"/>
      <w:szCs w:val="24"/>
      <w:lang w:val="ru-RU"/>
    </w:rPr>
  </w:style>
  <w:style w:type="character" w:styleId="855">
    <w:name w:val="Гиперссылка"/>
    <w:next w:val="855"/>
    <w:link w:val="850"/>
    <w:rPr>
      <w:color w:val="0000ff"/>
      <w:u w:val="single"/>
    </w:rPr>
  </w:style>
  <w:style w:type="paragraph" w:styleId="856">
    <w:name w:val="Текст выноски"/>
    <w:basedOn w:val="850"/>
    <w:next w:val="856"/>
    <w:link w:val="857"/>
    <w:uiPriority w:val="99"/>
    <w:unhideWhenUsed/>
    <w:rPr>
      <w:rFonts w:ascii="Tahoma" w:hAnsi="Tahoma" w:cs="Tahoma"/>
      <w:sz w:val="16"/>
      <w:szCs w:val="16"/>
    </w:rPr>
  </w:style>
  <w:style w:type="character" w:styleId="857">
    <w:name w:val="Текст выноски Знак"/>
    <w:next w:val="857"/>
    <w:link w:val="856"/>
    <w:uiPriority w:val="99"/>
    <w:semiHidden/>
    <w:rPr>
      <w:rFonts w:ascii="Tahoma" w:hAnsi="Tahoma" w:eastAsia="Times New Roman" w:cs="Tahoma"/>
      <w:sz w:val="16"/>
      <w:szCs w:val="16"/>
      <w:lang w:val="ru-RU"/>
    </w:rPr>
  </w:style>
  <w:style w:type="paragraph" w:styleId="858">
    <w:name w:val="Основной текст"/>
    <w:basedOn w:val="850"/>
    <w:next w:val="858"/>
    <w:link w:val="859"/>
    <w:uiPriority w:val="1"/>
    <w:qFormat/>
    <w:pPr>
      <w:ind w:left="282" w:firstLine="559"/>
      <w:jc w:val="both"/>
      <w:spacing w:before="221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character" w:styleId="859">
    <w:name w:val="Основной текст Знак"/>
    <w:next w:val="859"/>
    <w:link w:val="858"/>
    <w:uiPriority w:val="1"/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860">
    <w:name w:val="Оглавление 1"/>
    <w:basedOn w:val="850"/>
    <w:next w:val="860"/>
    <w:link w:val="850"/>
    <w:uiPriority w:val="1"/>
    <w:qFormat/>
    <w:pPr>
      <w:ind w:left="6"/>
      <w:jc w:val="center"/>
      <w:spacing w:before="259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861">
    <w:name w:val="Оглавление 2"/>
    <w:basedOn w:val="850"/>
    <w:next w:val="861"/>
    <w:link w:val="850"/>
    <w:uiPriority w:val="1"/>
    <w:qFormat/>
    <w:pPr>
      <w:ind w:left="991" w:hanging="709"/>
      <w:spacing w:before="259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862">
    <w:name w:val="Обычный (веб)"/>
    <w:basedOn w:val="850"/>
    <w:next w:val="862"/>
    <w:link w:val="850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63">
    <w:name w:val="Table Normal"/>
    <w:next w:val="863"/>
    <w:link w:val="850"/>
    <w:uiPriority w:val="2"/>
    <w:unhideWhenUsed/>
    <w:qFormat/>
    <w:pPr>
      <w:widowControl w:val="off"/>
    </w:pPr>
    <w:rPr>
      <w:sz w:val="22"/>
      <w:szCs w:val="22"/>
      <w:lang w:val="en-US" w:eastAsia="en-US" w:bidi="ar-SA"/>
    </w:rPr>
    <w:tblPr/>
  </w:style>
  <w:style w:type="paragraph" w:styleId="864">
    <w:name w:val="Абзац списка"/>
    <w:basedOn w:val="850"/>
    <w:next w:val="864"/>
    <w:link w:val="850"/>
    <w:uiPriority w:val="1"/>
    <w:qFormat/>
    <w:pPr>
      <w:ind w:left="282" w:firstLine="559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865">
    <w:name w:val="Table Paragraph"/>
    <w:basedOn w:val="850"/>
    <w:next w:val="865"/>
    <w:link w:val="850"/>
    <w:uiPriority w:val="1"/>
    <w:qFormat/>
    <w:pPr>
      <w:ind w:left="108"/>
      <w:spacing w:line="268" w:lineRule="exact"/>
    </w:pPr>
    <w:rPr>
      <w:rFonts w:ascii="Times New Roman" w:hAnsi="Times New Roman" w:eastAsia="Times New Roman" w:cs="Times New Roman"/>
      <w:lang w:val="ru-RU" w:eastAsia="en-US" w:bidi="ar-SA"/>
    </w:rPr>
  </w:style>
  <w:style w:type="table" w:styleId="866">
    <w:name w:val="Сетка таблицы211"/>
    <w:basedOn w:val="853"/>
    <w:next w:val="866"/>
    <w:link w:val="850"/>
    <w:uiPriority w:val="59"/>
    <w:qFormat/>
    <w:rPr>
      <w:rFonts w:eastAsia="Calibri"/>
    </w:rPr>
    <w:tblPr/>
  </w:style>
  <w:style w:type="table" w:styleId="867">
    <w:name w:val="Сетка таблицы1"/>
    <w:basedOn w:val="853"/>
    <w:next w:val="867"/>
    <w:link w:val="850"/>
    <w:uiPriority w:val="59"/>
    <w:qFormat/>
    <w:rPr>
      <w:rFonts w:ascii="Calibri" w:hAnsi="Calibri" w:eastAsia="Times New Roman"/>
    </w:rPr>
    <w:tblPr/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>SPecialiS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Минпросвещения России от 17.03.2025 N 209"Об утверждении федеральной программы воспитательной работы для организаций от</dc:title>
  <dc:creator>До</dc:creator>
  <cp:revision>5</cp:revision>
  <dcterms:created xsi:type="dcterms:W3CDTF">2025-05-16T04:36:00Z</dcterms:created>
  <dcterms:modified xsi:type="dcterms:W3CDTF">2025-05-29T08:28:08Z</dcterms:modified>
</cp:coreProperties>
</file>